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DA" w:rsidRPr="00142605" w:rsidRDefault="002E0FDA" w:rsidP="002E0FDA">
      <w:pPr>
        <w:spacing w:after="60" w:line="20" w:lineRule="atLeast"/>
        <w:rPr>
          <w:rFonts w:eastAsiaTheme="minorHAnsi" w:cs="Times New Roman"/>
          <w:b/>
          <w:szCs w:val="22"/>
        </w:rPr>
      </w:pPr>
      <w:bookmarkStart w:id="0" w:name="_GoBack"/>
      <w:bookmarkEnd w:id="0"/>
      <w:r w:rsidRPr="00142605">
        <w:rPr>
          <w:rFonts w:eastAsiaTheme="minorHAnsi" w:cs="Times New Roman"/>
          <w:b/>
          <w:szCs w:val="22"/>
        </w:rPr>
        <w:t>Matryca celów i wskaźników LSR</w:t>
      </w:r>
    </w:p>
    <w:tbl>
      <w:tblPr>
        <w:tblStyle w:val="Tabela-Siatka11"/>
        <w:tblW w:w="517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9"/>
        <w:gridCol w:w="239"/>
        <w:gridCol w:w="302"/>
        <w:gridCol w:w="2046"/>
        <w:gridCol w:w="1873"/>
        <w:gridCol w:w="2442"/>
        <w:gridCol w:w="2729"/>
        <w:gridCol w:w="1149"/>
        <w:gridCol w:w="1297"/>
        <w:gridCol w:w="1152"/>
        <w:gridCol w:w="1640"/>
      </w:tblGrid>
      <w:tr w:rsidR="00C35AE8" w:rsidRPr="00142605" w:rsidTr="00C24CD6">
        <w:tc>
          <w:tcPr>
            <w:tcW w:w="276" w:type="pct"/>
            <w:gridSpan w:val="2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1.0</w:t>
            </w:r>
          </w:p>
        </w:tc>
        <w:tc>
          <w:tcPr>
            <w:tcW w:w="822" w:type="pct"/>
            <w:gridSpan w:val="3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  <w:b/>
                <w:bCs/>
              </w:rPr>
            </w:pPr>
            <w:r w:rsidRPr="00142605">
              <w:rPr>
                <w:rFonts w:cs="Times New Roman"/>
              </w:rPr>
              <w:t>CEL OGÓLNY 1</w:t>
            </w:r>
          </w:p>
        </w:tc>
        <w:tc>
          <w:tcPr>
            <w:tcW w:w="3902" w:type="pct"/>
            <w:gridSpan w:val="7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  <w:b/>
                <w:bCs/>
              </w:rPr>
              <w:t>KONKURENCYJNA GOSPODARKA ZIEMI BIŁGORAJSKIEJ</w:t>
            </w:r>
          </w:p>
        </w:tc>
      </w:tr>
      <w:tr w:rsidR="00C35AE8" w:rsidRPr="00142605" w:rsidTr="00C82B38">
        <w:tc>
          <w:tcPr>
            <w:tcW w:w="276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1.1</w:t>
            </w:r>
          </w:p>
        </w:tc>
        <w:tc>
          <w:tcPr>
            <w:tcW w:w="822" w:type="pct"/>
            <w:gridSpan w:val="3"/>
            <w:vMerge w:val="restart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CELE SZCZEGÓŁOWE</w:t>
            </w:r>
          </w:p>
        </w:tc>
        <w:tc>
          <w:tcPr>
            <w:tcW w:w="3902" w:type="pct"/>
            <w:gridSpan w:val="7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Rozwój i podniesienie konkurencyjności istniejących przedsiębiorstw z uwzględnieniem innowacyjnego wykorzystania lokalnych zasobów</w:t>
            </w:r>
          </w:p>
        </w:tc>
      </w:tr>
      <w:tr w:rsidR="00C35AE8" w:rsidRPr="00142605" w:rsidTr="00C82B38">
        <w:tc>
          <w:tcPr>
            <w:tcW w:w="276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1.2</w:t>
            </w:r>
          </w:p>
        </w:tc>
        <w:tc>
          <w:tcPr>
            <w:tcW w:w="822" w:type="pct"/>
            <w:gridSpan w:val="3"/>
            <w:vMerge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3902" w:type="pct"/>
            <w:gridSpan w:val="7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Rozwój aktywności gospodarczej mieszkańców</w:t>
            </w:r>
          </w:p>
        </w:tc>
      </w:tr>
      <w:tr w:rsidR="00C35AE8" w:rsidRPr="00142605" w:rsidTr="00C82B38">
        <w:tc>
          <w:tcPr>
            <w:tcW w:w="276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1.3</w:t>
            </w:r>
          </w:p>
        </w:tc>
        <w:tc>
          <w:tcPr>
            <w:tcW w:w="822" w:type="pct"/>
            <w:gridSpan w:val="3"/>
            <w:vMerge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3902" w:type="pct"/>
            <w:gridSpan w:val="7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Funkcjonowanie biura LGD</w:t>
            </w:r>
          </w:p>
        </w:tc>
      </w:tr>
      <w:tr w:rsidR="00C82B38" w:rsidRPr="00142605" w:rsidTr="00C82B38">
        <w:tc>
          <w:tcPr>
            <w:tcW w:w="1098" w:type="pct"/>
            <w:gridSpan w:val="5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1371" w:type="pct"/>
            <w:gridSpan w:val="2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oddziaływania dla celu ogólnego</w:t>
            </w:r>
          </w:p>
        </w:tc>
        <w:tc>
          <w:tcPr>
            <w:tcW w:w="867" w:type="pct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365" w:type="pct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stan początkowy 2014 rok</w:t>
            </w:r>
          </w:p>
        </w:tc>
        <w:tc>
          <w:tcPr>
            <w:tcW w:w="412" w:type="pct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plan 2023 rok</w:t>
            </w:r>
          </w:p>
        </w:tc>
        <w:tc>
          <w:tcPr>
            <w:tcW w:w="887" w:type="pct"/>
            <w:gridSpan w:val="2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82B38" w:rsidRPr="00142605" w:rsidTr="00C82B38">
        <w:tc>
          <w:tcPr>
            <w:tcW w:w="276" w:type="pct"/>
            <w:gridSpan w:val="2"/>
            <w:vMerge w:val="restart"/>
            <w:vAlign w:val="center"/>
          </w:tcPr>
          <w:p w:rsidR="002E0FDA" w:rsidRPr="00142605" w:rsidRDefault="006F22B7" w:rsidP="00FA715E">
            <w:pPr>
              <w:spacing w:after="60"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2E0FDA" w:rsidRPr="00142605">
              <w:rPr>
                <w:rFonts w:cs="Times New Roman"/>
              </w:rPr>
              <w:t>1.0</w:t>
            </w:r>
          </w:p>
        </w:tc>
        <w:tc>
          <w:tcPr>
            <w:tcW w:w="76" w:type="pct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Liczba podmiotów wpisanych do rejestru REGON na 10 tys. mieszkańców  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Szt.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546</w:t>
            </w:r>
          </w:p>
        </w:tc>
        <w:tc>
          <w:tcPr>
            <w:tcW w:w="412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548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Dane statystyczne GUS</w:t>
            </w:r>
          </w:p>
        </w:tc>
      </w:tr>
      <w:tr w:rsidR="00C82B38" w:rsidRPr="00142605" w:rsidTr="00C82B38">
        <w:tc>
          <w:tcPr>
            <w:tcW w:w="276" w:type="pct"/>
            <w:gridSpan w:val="2"/>
            <w:vMerge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6" w:type="pct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Liczba osób fizycznych prowadzących działalność gospodarczą na 1000 ludności   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Szt.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43</w:t>
            </w:r>
          </w:p>
        </w:tc>
        <w:tc>
          <w:tcPr>
            <w:tcW w:w="412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44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Dane statystyczne GUS</w:t>
            </w:r>
          </w:p>
        </w:tc>
      </w:tr>
      <w:tr w:rsidR="00C82B38" w:rsidRPr="00142605" w:rsidTr="00C24CD6">
        <w:tc>
          <w:tcPr>
            <w:tcW w:w="1098" w:type="pct"/>
            <w:gridSpan w:val="5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1371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rezultatu dla celów szczegółowych</w:t>
            </w:r>
          </w:p>
        </w:tc>
        <w:tc>
          <w:tcPr>
            <w:tcW w:w="867" w:type="pct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stan początkowy 2015 rok</w:t>
            </w:r>
          </w:p>
        </w:tc>
        <w:tc>
          <w:tcPr>
            <w:tcW w:w="412" w:type="pct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plan 2023 rok</w:t>
            </w:r>
          </w:p>
        </w:tc>
        <w:tc>
          <w:tcPr>
            <w:tcW w:w="887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82B38" w:rsidRPr="00142605" w:rsidTr="00D55FA6">
        <w:tc>
          <w:tcPr>
            <w:tcW w:w="276" w:type="pct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:rsidR="002E0FDA" w:rsidRPr="00142605" w:rsidRDefault="006F22B7" w:rsidP="00FA715E">
            <w:pPr>
              <w:spacing w:after="60"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8A5D53" w:rsidRPr="00142605">
              <w:rPr>
                <w:rFonts w:cs="Times New Roman"/>
              </w:rPr>
              <w:t>1.1</w:t>
            </w:r>
          </w:p>
        </w:tc>
        <w:tc>
          <w:tcPr>
            <w:tcW w:w="76" w:type="pct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Liczba utworzonych miejsc pracy</w:t>
            </w:r>
          </w:p>
        </w:tc>
        <w:tc>
          <w:tcPr>
            <w:tcW w:w="867" w:type="pct"/>
            <w:vAlign w:val="center"/>
          </w:tcPr>
          <w:p w:rsidR="002E0FDA" w:rsidRPr="0047558D" w:rsidRDefault="002E0FDA" w:rsidP="00FA715E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Pełny etat średnioroczny</w:t>
            </w:r>
          </w:p>
        </w:tc>
        <w:tc>
          <w:tcPr>
            <w:tcW w:w="365" w:type="pct"/>
            <w:vAlign w:val="center"/>
          </w:tcPr>
          <w:p w:rsidR="002E0FDA" w:rsidRPr="0047558D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47558D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8</w:t>
            </w:r>
          </w:p>
        </w:tc>
        <w:tc>
          <w:tcPr>
            <w:tcW w:w="887" w:type="pct"/>
            <w:gridSpan w:val="2"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 xml:space="preserve">Dane własne LGD, dane przekazane przez beneficjentów </w:t>
            </w:r>
          </w:p>
        </w:tc>
      </w:tr>
      <w:tr w:rsidR="00C82B38" w:rsidRPr="00142605" w:rsidTr="00D55FA6">
        <w:tc>
          <w:tcPr>
            <w:tcW w:w="276" w:type="pct"/>
            <w:gridSpan w:val="2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6" w:type="pct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Liczba utrzymanych miejsc pracy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Pełny etat średnioroczny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142605" w:rsidRDefault="007025FB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C82B38" w:rsidRPr="00142605" w:rsidTr="00D55FA6">
        <w:tc>
          <w:tcPr>
            <w:tcW w:w="276" w:type="pct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:rsidR="002E0FDA" w:rsidRPr="00142605" w:rsidRDefault="00D55FA6" w:rsidP="00FA715E">
            <w:pPr>
              <w:spacing w:after="60"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w1.2</w:t>
            </w:r>
          </w:p>
        </w:tc>
        <w:tc>
          <w:tcPr>
            <w:tcW w:w="76" w:type="pct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Liczba osób uczestniczących w spotkaniach informacyjno-konsultacyjnych z zakresu postaw przedsiębiorczych (w tym liczba osób z grup </w:t>
            </w:r>
            <w:proofErr w:type="spellStart"/>
            <w:r w:rsidRPr="00142605">
              <w:rPr>
                <w:rFonts w:cs="Times New Roman"/>
              </w:rPr>
              <w:t>defaworyzowanych</w:t>
            </w:r>
            <w:proofErr w:type="spellEnd"/>
            <w:r w:rsidRPr="00142605">
              <w:rPr>
                <w:rFonts w:cs="Times New Roman"/>
              </w:rPr>
              <w:t>)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Os. 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160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Sprawozdania i dane LGD, ankiety wypełniane przez uczestników </w:t>
            </w:r>
          </w:p>
        </w:tc>
      </w:tr>
      <w:tr w:rsidR="00C82B38" w:rsidRPr="00142605" w:rsidTr="00C82B38">
        <w:tc>
          <w:tcPr>
            <w:tcW w:w="276" w:type="pct"/>
            <w:gridSpan w:val="2"/>
            <w:vMerge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6" w:type="pct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Liczba utworzonych miejsc pracy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Pełny etat średnioroczny</w:t>
            </w:r>
          </w:p>
        </w:tc>
        <w:tc>
          <w:tcPr>
            <w:tcW w:w="365" w:type="pct"/>
            <w:vAlign w:val="center"/>
          </w:tcPr>
          <w:p w:rsidR="002E0FDA" w:rsidRPr="0047558D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47558D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16</w:t>
            </w:r>
          </w:p>
        </w:tc>
        <w:tc>
          <w:tcPr>
            <w:tcW w:w="887" w:type="pct"/>
            <w:gridSpan w:val="2"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własne LGD, dane przekazane przez beneficjentów</w:t>
            </w:r>
          </w:p>
        </w:tc>
      </w:tr>
      <w:tr w:rsidR="00C82B38" w:rsidRPr="00142605" w:rsidTr="00C82B38">
        <w:tc>
          <w:tcPr>
            <w:tcW w:w="276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w1.3</w:t>
            </w:r>
          </w:p>
        </w:tc>
        <w:tc>
          <w:tcPr>
            <w:tcW w:w="76" w:type="pct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osób, które otrzymały wsparcie po uprzednim udzieleniu indywidualnego doradztwa w zakresie ubiegania się o wsparcie na realizację LSR, świadczonego w biurze LGD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60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C82B38" w:rsidRPr="00142605" w:rsidTr="00C82B38">
        <w:tc>
          <w:tcPr>
            <w:tcW w:w="276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lastRenderedPageBreak/>
              <w:t>w1.3</w:t>
            </w:r>
          </w:p>
        </w:tc>
        <w:tc>
          <w:tcPr>
            <w:tcW w:w="76" w:type="pct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osób zadowolonych ze spotkań przeprowadzonych przez LGD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200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Dane LGD, ankietyzacja uczestników</w:t>
            </w:r>
          </w:p>
        </w:tc>
      </w:tr>
      <w:tr w:rsidR="00C82B38" w:rsidRPr="00142605" w:rsidTr="00C82B38">
        <w:tc>
          <w:tcPr>
            <w:tcW w:w="276" w:type="pct"/>
            <w:gridSpan w:val="2"/>
            <w:vAlign w:val="center"/>
          </w:tcPr>
          <w:p w:rsidR="00E55BBA" w:rsidRPr="00142605" w:rsidRDefault="00E55BB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w1.3</w:t>
            </w:r>
          </w:p>
        </w:tc>
        <w:tc>
          <w:tcPr>
            <w:tcW w:w="76" w:type="pct"/>
          </w:tcPr>
          <w:p w:rsidR="00E55BBA" w:rsidRPr="00142605" w:rsidRDefault="00E55BB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17" w:type="pct"/>
            <w:gridSpan w:val="4"/>
            <w:vAlign w:val="center"/>
          </w:tcPr>
          <w:p w:rsidR="00E55BBA" w:rsidRPr="0047558D" w:rsidRDefault="00E55BB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Liczba odwiedzin strony internetowej LGD</w:t>
            </w:r>
          </w:p>
        </w:tc>
        <w:tc>
          <w:tcPr>
            <w:tcW w:w="867" w:type="pct"/>
            <w:vAlign w:val="center"/>
          </w:tcPr>
          <w:p w:rsidR="00E55BBA" w:rsidRPr="0047558D" w:rsidRDefault="00E55BB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365" w:type="pct"/>
            <w:vAlign w:val="center"/>
          </w:tcPr>
          <w:p w:rsidR="00E55BBA" w:rsidRPr="0047558D" w:rsidRDefault="00E55BB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E55BBA" w:rsidRPr="0047558D" w:rsidRDefault="007134EE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2520</w:t>
            </w:r>
          </w:p>
        </w:tc>
        <w:tc>
          <w:tcPr>
            <w:tcW w:w="887" w:type="pct"/>
            <w:gridSpan w:val="2"/>
            <w:vAlign w:val="center"/>
          </w:tcPr>
          <w:p w:rsidR="00E55BBA" w:rsidRPr="0047558D" w:rsidRDefault="00E55BBA" w:rsidP="00E55BBA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własne LGD</w:t>
            </w:r>
          </w:p>
        </w:tc>
      </w:tr>
      <w:tr w:rsidR="00C82B38" w:rsidRPr="00142605" w:rsidTr="00C24CD6">
        <w:tc>
          <w:tcPr>
            <w:tcW w:w="1098" w:type="pct"/>
            <w:gridSpan w:val="5"/>
            <w:vMerge w:val="restart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Przedsięwzięcia</w:t>
            </w:r>
          </w:p>
        </w:tc>
        <w:tc>
          <w:tcPr>
            <w:tcW w:w="595" w:type="pct"/>
            <w:vMerge w:val="restart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Grupy docelowe</w:t>
            </w:r>
          </w:p>
        </w:tc>
        <w:tc>
          <w:tcPr>
            <w:tcW w:w="776" w:type="pct"/>
            <w:vMerge w:val="restart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Sposób realizacji (konkurs, projekt grantowy, operacja własna, projekt współpracy, aktywizacja itp.)</w:t>
            </w:r>
          </w:p>
        </w:tc>
        <w:tc>
          <w:tcPr>
            <w:tcW w:w="2531" w:type="pct"/>
            <w:gridSpan w:val="5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produktu</w:t>
            </w:r>
          </w:p>
        </w:tc>
      </w:tr>
      <w:tr w:rsidR="00C82B38" w:rsidRPr="00142605" w:rsidTr="00C24CD6">
        <w:tc>
          <w:tcPr>
            <w:tcW w:w="1098" w:type="pct"/>
            <w:gridSpan w:val="5"/>
            <w:vMerge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595" w:type="pct"/>
            <w:vMerge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76" w:type="pct"/>
            <w:vMerge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67" w:type="pct"/>
            <w:vMerge w:val="restart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nazwa</w:t>
            </w:r>
          </w:p>
        </w:tc>
        <w:tc>
          <w:tcPr>
            <w:tcW w:w="365" w:type="pct"/>
            <w:vMerge w:val="restart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778" w:type="pct"/>
            <w:gridSpan w:val="2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wartość</w:t>
            </w:r>
          </w:p>
        </w:tc>
        <w:tc>
          <w:tcPr>
            <w:tcW w:w="521" w:type="pct"/>
            <w:vMerge w:val="restart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82B38" w:rsidRPr="00142605" w:rsidTr="00C24CD6">
        <w:tc>
          <w:tcPr>
            <w:tcW w:w="1098" w:type="pct"/>
            <w:gridSpan w:val="5"/>
            <w:vMerge/>
            <w:shd w:val="clear" w:color="auto" w:fill="FFCC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595" w:type="pct"/>
            <w:vMerge/>
            <w:shd w:val="clear" w:color="auto" w:fill="FFCC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76" w:type="pct"/>
            <w:vMerge/>
            <w:shd w:val="clear" w:color="auto" w:fill="FFCC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67" w:type="pct"/>
            <w:vMerge/>
            <w:shd w:val="clear" w:color="auto" w:fill="E5DFEC" w:themeFill="accent4" w:themeFillTint="33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365" w:type="pct"/>
            <w:vMerge/>
            <w:shd w:val="clear" w:color="auto" w:fill="E5DFEC" w:themeFill="accent4" w:themeFillTint="33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412" w:type="pct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początkowa 2015 rok</w:t>
            </w:r>
          </w:p>
        </w:tc>
        <w:tc>
          <w:tcPr>
            <w:tcW w:w="366" w:type="pct"/>
            <w:shd w:val="clear" w:color="auto" w:fill="B6DDE8" w:themeFill="accent5" w:themeFillTint="66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końcowa 2023 rok</w:t>
            </w:r>
          </w:p>
        </w:tc>
        <w:tc>
          <w:tcPr>
            <w:tcW w:w="521" w:type="pct"/>
            <w:vMerge/>
            <w:shd w:val="clear" w:color="auto" w:fill="E5DFEC" w:themeFill="accent4" w:themeFillTint="33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</w:tr>
      <w:tr w:rsidR="00C82B38" w:rsidRPr="00142605" w:rsidTr="009777D4">
        <w:trPr>
          <w:trHeight w:val="1479"/>
        </w:trPr>
        <w:tc>
          <w:tcPr>
            <w:tcW w:w="276" w:type="pct"/>
            <w:gridSpan w:val="2"/>
            <w:vMerge w:val="restar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1.1.1</w:t>
            </w:r>
          </w:p>
        </w:tc>
        <w:tc>
          <w:tcPr>
            <w:tcW w:w="822" w:type="pct"/>
            <w:gridSpan w:val="3"/>
            <w:vMerge w:val="restar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Rozwój przedsiębiorstw, w tym przetwórstwa, z uwzględnieniem innowacyjnego wykorzystania bazy surowcowej LGD </w:t>
            </w:r>
          </w:p>
        </w:tc>
        <w:tc>
          <w:tcPr>
            <w:tcW w:w="595" w:type="pct"/>
            <w:vMerge w:val="restar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Przedsiębiorcy </w:t>
            </w:r>
          </w:p>
        </w:tc>
        <w:tc>
          <w:tcPr>
            <w:tcW w:w="776" w:type="pct"/>
            <w:vMerge w:val="restar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highlight w:val="yellow"/>
              </w:rPr>
            </w:pPr>
            <w:r w:rsidRPr="00142605">
              <w:rPr>
                <w:rFonts w:cs="Times New Roman"/>
              </w:rPr>
              <w:t>Konkurs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autoSpaceDE w:val="0"/>
              <w:autoSpaceDN w:val="0"/>
              <w:adjustRightInd w:val="0"/>
              <w:spacing w:after="60" w:line="20" w:lineRule="atLeast"/>
              <w:jc w:val="lef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zrealizowanych operacji polegających na rozwoju istniejącego przedsiębiorstwa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35AE8" w:rsidRPr="00CE5BC9" w:rsidRDefault="00CE5BC9" w:rsidP="00C82B38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CE5BC9">
              <w:rPr>
                <w:rFonts w:cs="Times New Roman"/>
              </w:rPr>
              <w:t>9</w:t>
            </w:r>
          </w:p>
        </w:tc>
        <w:tc>
          <w:tcPr>
            <w:tcW w:w="521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lef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Dane o zakończonych projektach (zrealizowane płatności końcowe)</w:t>
            </w:r>
          </w:p>
        </w:tc>
      </w:tr>
      <w:tr w:rsidR="00C82B38" w:rsidRPr="00142605" w:rsidTr="00C82B38">
        <w:tc>
          <w:tcPr>
            <w:tcW w:w="276" w:type="pct"/>
            <w:gridSpan w:val="2"/>
            <w:vMerge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22" w:type="pct"/>
            <w:gridSpan w:val="3"/>
            <w:vMerge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76" w:type="pct"/>
            <w:vMerge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autoSpaceDE w:val="0"/>
              <w:autoSpaceDN w:val="0"/>
              <w:adjustRightInd w:val="0"/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Liczba zrealizowanych operacji ukierunkowanych na innowacje</w:t>
            </w:r>
          </w:p>
        </w:tc>
        <w:tc>
          <w:tcPr>
            <w:tcW w:w="365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1</w:t>
            </w:r>
          </w:p>
        </w:tc>
        <w:tc>
          <w:tcPr>
            <w:tcW w:w="521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z wniosków o przyznanie pomocy, dane dotyczące zrealizowanych operacji</w:t>
            </w:r>
          </w:p>
        </w:tc>
      </w:tr>
      <w:tr w:rsidR="00C82B38" w:rsidRPr="00142605" w:rsidTr="00C82B38">
        <w:tc>
          <w:tcPr>
            <w:tcW w:w="276" w:type="pct"/>
            <w:gridSpan w:val="2"/>
            <w:vAlign w:val="center"/>
          </w:tcPr>
          <w:p w:rsidR="00C35AE8" w:rsidRPr="00142605" w:rsidRDefault="00C35AE8" w:rsidP="008A5D53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1.1.2</w:t>
            </w:r>
          </w:p>
        </w:tc>
        <w:tc>
          <w:tcPr>
            <w:tcW w:w="822" w:type="pct"/>
            <w:gridSpan w:val="3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>Wsparcie istniejących przedsiębiorstw w myśl zasady zrównoważonego rozwoju</w:t>
            </w:r>
          </w:p>
        </w:tc>
        <w:tc>
          <w:tcPr>
            <w:tcW w:w="595" w:type="pct"/>
            <w:vAlign w:val="center"/>
          </w:tcPr>
          <w:p w:rsidR="00C35AE8" w:rsidRPr="00142605" w:rsidRDefault="00C35AE8" w:rsidP="008A5D53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Przedsiębiorcy</w:t>
            </w:r>
          </w:p>
        </w:tc>
        <w:tc>
          <w:tcPr>
            <w:tcW w:w="776" w:type="pct"/>
            <w:vAlign w:val="center"/>
          </w:tcPr>
          <w:p w:rsidR="00C35AE8" w:rsidRPr="00142605" w:rsidRDefault="00C35AE8" w:rsidP="008A5D53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Konkurs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8A5D53">
            <w:pPr>
              <w:autoSpaceDE w:val="0"/>
              <w:autoSpaceDN w:val="0"/>
              <w:adjustRightInd w:val="0"/>
              <w:spacing w:after="60" w:line="20" w:lineRule="atLeast"/>
              <w:jc w:val="lef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zrealizowanych operacji polegających na rozwoju istniejącego przedsiębiorstwa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8A5D53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8A5D53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35AE8" w:rsidRPr="00142605" w:rsidRDefault="00C35AE8" w:rsidP="008A5D53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2</w:t>
            </w:r>
          </w:p>
        </w:tc>
        <w:tc>
          <w:tcPr>
            <w:tcW w:w="521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o zakończonych projektach (zrealizowane płatności końcowe)</w:t>
            </w:r>
          </w:p>
        </w:tc>
      </w:tr>
      <w:tr w:rsidR="00C82B38" w:rsidRPr="00142605" w:rsidTr="00C82B38">
        <w:trPr>
          <w:trHeight w:val="2409"/>
        </w:trPr>
        <w:tc>
          <w:tcPr>
            <w:tcW w:w="276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lastRenderedPageBreak/>
              <w:t>1.2.1</w:t>
            </w:r>
          </w:p>
        </w:tc>
        <w:tc>
          <w:tcPr>
            <w:tcW w:w="822" w:type="pct"/>
            <w:gridSpan w:val="3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Podejmowanie działalności gospodarczej wykorzystującej potencjały LGD „Ziemia Biłgorajska”</w:t>
            </w:r>
          </w:p>
        </w:tc>
        <w:tc>
          <w:tcPr>
            <w:tcW w:w="59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Przedsiębiorcy</w:t>
            </w:r>
          </w:p>
        </w:tc>
        <w:tc>
          <w:tcPr>
            <w:tcW w:w="776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Konkurs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left"/>
              <w:rPr>
                <w:rFonts w:cs="Times New Roman"/>
                <w:strike/>
              </w:rPr>
            </w:pPr>
          </w:p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 zrealizowanych operacji polegających na utworzeniu nowego przedsiębiorstwa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</w:p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</w:p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</w:p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16</w:t>
            </w:r>
          </w:p>
        </w:tc>
        <w:tc>
          <w:tcPr>
            <w:tcW w:w="521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o zakończonych projektach (zrealizowane płatności końcowe), dane z wniosków, dane otrzymane od beneficjentów</w:t>
            </w:r>
          </w:p>
        </w:tc>
      </w:tr>
      <w:tr w:rsidR="00C82B38" w:rsidRPr="00142605" w:rsidTr="00C82B38">
        <w:trPr>
          <w:trHeight w:val="660"/>
        </w:trPr>
        <w:tc>
          <w:tcPr>
            <w:tcW w:w="276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1.2.2.</w:t>
            </w:r>
          </w:p>
        </w:tc>
        <w:tc>
          <w:tcPr>
            <w:tcW w:w="822" w:type="pct"/>
            <w:gridSpan w:val="3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>Animacja przyszłych przedsiębiorców</w:t>
            </w:r>
          </w:p>
        </w:tc>
        <w:tc>
          <w:tcPr>
            <w:tcW w:w="59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</w:t>
            </w:r>
          </w:p>
        </w:tc>
        <w:tc>
          <w:tcPr>
            <w:tcW w:w="776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Aktywizacja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lef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spotkań/wydarzeń adresowanych do mieszkańców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8</w:t>
            </w:r>
          </w:p>
        </w:tc>
        <w:tc>
          <w:tcPr>
            <w:tcW w:w="521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własne LGD</w:t>
            </w:r>
          </w:p>
        </w:tc>
      </w:tr>
      <w:tr w:rsidR="00C82B38" w:rsidRPr="00142605" w:rsidTr="00C82B38">
        <w:trPr>
          <w:trHeight w:val="813"/>
        </w:trPr>
        <w:tc>
          <w:tcPr>
            <w:tcW w:w="276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1.3.1.</w:t>
            </w:r>
          </w:p>
        </w:tc>
        <w:tc>
          <w:tcPr>
            <w:tcW w:w="822" w:type="pct"/>
            <w:gridSpan w:val="3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>Doradztwo dla beneficjentów oraz prowadzenie biura LGD</w:t>
            </w:r>
          </w:p>
        </w:tc>
        <w:tc>
          <w:tcPr>
            <w:tcW w:w="59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Mieszkańcy, potencjalni beneficjenci</w:t>
            </w:r>
          </w:p>
        </w:tc>
        <w:tc>
          <w:tcPr>
            <w:tcW w:w="776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Koszty bieżące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podmiotów, którym udzielono indywidualnego doradztwa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250</w:t>
            </w:r>
          </w:p>
        </w:tc>
        <w:tc>
          <w:tcPr>
            <w:tcW w:w="521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własne LGD</w:t>
            </w:r>
          </w:p>
        </w:tc>
      </w:tr>
      <w:tr w:rsidR="00C82B38" w:rsidRPr="00142605" w:rsidTr="00C82B38">
        <w:trPr>
          <w:trHeight w:val="1832"/>
        </w:trPr>
        <w:tc>
          <w:tcPr>
            <w:tcW w:w="276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1.3.2.</w:t>
            </w:r>
          </w:p>
        </w:tc>
        <w:tc>
          <w:tcPr>
            <w:tcW w:w="822" w:type="pct"/>
            <w:gridSpan w:val="3"/>
            <w:vAlign w:val="center"/>
          </w:tcPr>
          <w:p w:rsidR="00C35AE8" w:rsidRPr="0047558D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Szkolenia dla pracowników biura LGD i Rady</w:t>
            </w:r>
          </w:p>
        </w:tc>
        <w:tc>
          <w:tcPr>
            <w:tcW w:w="595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Pracownicy Biura, członkowie organów LGD</w:t>
            </w:r>
          </w:p>
        </w:tc>
        <w:tc>
          <w:tcPr>
            <w:tcW w:w="776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Koszty bieżące</w:t>
            </w:r>
          </w:p>
        </w:tc>
        <w:tc>
          <w:tcPr>
            <w:tcW w:w="867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 osobodni szkoleń dla pracowników i organów LGD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Osobodzień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112</w:t>
            </w:r>
          </w:p>
        </w:tc>
        <w:tc>
          <w:tcPr>
            <w:tcW w:w="521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Dane własne LGD, zaświadczenia /certyfikaty poświadczające udział w szkoleniu</w:t>
            </w:r>
          </w:p>
        </w:tc>
      </w:tr>
      <w:tr w:rsidR="00C82B38" w:rsidRPr="00142605" w:rsidTr="009777D4">
        <w:trPr>
          <w:trHeight w:val="554"/>
        </w:trPr>
        <w:tc>
          <w:tcPr>
            <w:tcW w:w="276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1.3.3.</w:t>
            </w:r>
          </w:p>
        </w:tc>
        <w:tc>
          <w:tcPr>
            <w:tcW w:w="822" w:type="pct"/>
            <w:gridSpan w:val="3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>Realizacja Planu komunikacji</w:t>
            </w:r>
          </w:p>
        </w:tc>
        <w:tc>
          <w:tcPr>
            <w:tcW w:w="59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Mieszkańcy, potencjalni beneficjenci</w:t>
            </w:r>
          </w:p>
        </w:tc>
        <w:tc>
          <w:tcPr>
            <w:tcW w:w="776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Aktywizacja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zrealizowanych działań komunikacyjnych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8</w:t>
            </w:r>
          </w:p>
        </w:tc>
        <w:tc>
          <w:tcPr>
            <w:tcW w:w="521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Dane LGD</w:t>
            </w:r>
          </w:p>
        </w:tc>
      </w:tr>
      <w:tr w:rsidR="00142605" w:rsidRPr="00142605" w:rsidTr="00C82B38">
        <w:trPr>
          <w:trHeight w:val="380"/>
        </w:trPr>
        <w:tc>
          <w:tcPr>
            <w:tcW w:w="448" w:type="pct"/>
            <w:gridSpan w:val="4"/>
            <w:shd w:val="clear" w:color="auto" w:fill="029C7B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  <w:b/>
              </w:rPr>
            </w:pPr>
          </w:p>
        </w:tc>
        <w:tc>
          <w:tcPr>
            <w:tcW w:w="2021" w:type="pct"/>
            <w:gridSpan w:val="3"/>
            <w:shd w:val="clear" w:color="auto" w:fill="029C7B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  <w:b/>
              </w:rPr>
            </w:pPr>
            <w:r w:rsidRPr="00142605">
              <w:rPr>
                <w:rFonts w:cs="Times New Roman"/>
                <w:b/>
              </w:rPr>
              <w:t>SUMA</w:t>
            </w:r>
          </w:p>
        </w:tc>
        <w:tc>
          <w:tcPr>
            <w:tcW w:w="2531" w:type="pct"/>
            <w:gridSpan w:val="5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  <w:b/>
              </w:rPr>
            </w:pPr>
            <w:r w:rsidRPr="00142605">
              <w:rPr>
                <w:rFonts w:cs="Times New Roman"/>
                <w:b/>
              </w:rPr>
              <w:t xml:space="preserve">6 130 000 zł </w:t>
            </w:r>
          </w:p>
        </w:tc>
      </w:tr>
      <w:tr w:rsidR="00C35AE8" w:rsidRPr="00142605" w:rsidTr="00C24CD6">
        <w:tc>
          <w:tcPr>
            <w:tcW w:w="276" w:type="pct"/>
            <w:gridSpan w:val="2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2.0</w:t>
            </w:r>
          </w:p>
        </w:tc>
        <w:tc>
          <w:tcPr>
            <w:tcW w:w="822" w:type="pct"/>
            <w:gridSpan w:val="3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  <w:b/>
              </w:rPr>
            </w:pPr>
            <w:r w:rsidRPr="00142605">
              <w:rPr>
                <w:rFonts w:cs="Times New Roman"/>
              </w:rPr>
              <w:t>CEL OGÓLNY 2</w:t>
            </w:r>
          </w:p>
        </w:tc>
        <w:tc>
          <w:tcPr>
            <w:tcW w:w="3902" w:type="pct"/>
            <w:gridSpan w:val="7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  <w:b/>
              </w:rPr>
              <w:t>ROZWINIĘTY KAPITAŁ SPOŁECZNY I WYSOKA JAKOŚĆ ŻYCIA MIESZKAŃCÓW</w:t>
            </w:r>
          </w:p>
        </w:tc>
      </w:tr>
      <w:tr w:rsidR="00C35AE8" w:rsidRPr="00142605" w:rsidTr="00C24CD6">
        <w:tc>
          <w:tcPr>
            <w:tcW w:w="276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2.1</w:t>
            </w:r>
          </w:p>
        </w:tc>
        <w:tc>
          <w:tcPr>
            <w:tcW w:w="822" w:type="pct"/>
            <w:gridSpan w:val="3"/>
            <w:vMerge w:val="restart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CELE SZCZEGÓŁOWE</w:t>
            </w:r>
          </w:p>
        </w:tc>
        <w:tc>
          <w:tcPr>
            <w:tcW w:w="3902" w:type="pct"/>
            <w:gridSpan w:val="7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Wzmocnienie kapitału społecznego w wyniku działań szkoleniowych i edukacyjnych</w:t>
            </w:r>
          </w:p>
        </w:tc>
      </w:tr>
      <w:tr w:rsidR="00C35AE8" w:rsidRPr="00142605" w:rsidTr="00C24CD6">
        <w:tc>
          <w:tcPr>
            <w:tcW w:w="276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2.2</w:t>
            </w:r>
          </w:p>
        </w:tc>
        <w:tc>
          <w:tcPr>
            <w:tcW w:w="822" w:type="pct"/>
            <w:gridSpan w:val="3"/>
            <w:vMerge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3902" w:type="pct"/>
            <w:gridSpan w:val="7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Rozwój infrastruktury integracji społecznej </w:t>
            </w:r>
          </w:p>
        </w:tc>
      </w:tr>
      <w:tr w:rsidR="00C35AE8" w:rsidRPr="00142605" w:rsidTr="00C24CD6">
        <w:tc>
          <w:tcPr>
            <w:tcW w:w="276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2.3</w:t>
            </w:r>
          </w:p>
        </w:tc>
        <w:tc>
          <w:tcPr>
            <w:tcW w:w="822" w:type="pct"/>
            <w:gridSpan w:val="3"/>
            <w:vMerge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3902" w:type="pct"/>
            <w:gridSpan w:val="7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Wzmocnienie tożsamości lokalnej mieszkańców poprzez ich integrację oraz wspieranie działalności związanej z zachowaniem lokalnej tradycji i kultury biłgorajskiej</w:t>
            </w:r>
          </w:p>
        </w:tc>
      </w:tr>
      <w:tr w:rsidR="00C82B38" w:rsidRPr="00142605" w:rsidTr="00C24CD6">
        <w:tc>
          <w:tcPr>
            <w:tcW w:w="1098" w:type="pct"/>
            <w:gridSpan w:val="5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1371" w:type="pct"/>
            <w:gridSpan w:val="2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oddziaływania dla celu ogólnego</w:t>
            </w:r>
          </w:p>
        </w:tc>
        <w:tc>
          <w:tcPr>
            <w:tcW w:w="867" w:type="pct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365" w:type="pct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stan początkowy 2014 rok</w:t>
            </w:r>
          </w:p>
        </w:tc>
        <w:tc>
          <w:tcPr>
            <w:tcW w:w="412" w:type="pct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plan 2023 rok</w:t>
            </w:r>
          </w:p>
        </w:tc>
        <w:tc>
          <w:tcPr>
            <w:tcW w:w="887" w:type="pct"/>
            <w:gridSpan w:val="2"/>
            <w:shd w:val="clear" w:color="auto" w:fill="92D050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82B38" w:rsidRPr="00142605" w:rsidTr="00C82B38">
        <w:tc>
          <w:tcPr>
            <w:tcW w:w="273" w:type="pct"/>
            <w:vMerge w:val="restart"/>
            <w:vAlign w:val="center"/>
          </w:tcPr>
          <w:p w:rsidR="00C35AE8" w:rsidRPr="00142605" w:rsidRDefault="006F22B7" w:rsidP="00FA715E">
            <w:pPr>
              <w:spacing w:after="60"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C35AE8" w:rsidRPr="00142605">
              <w:rPr>
                <w:rFonts w:cs="Times New Roman"/>
              </w:rPr>
              <w:t>2.0</w:t>
            </w:r>
          </w:p>
        </w:tc>
        <w:tc>
          <w:tcPr>
            <w:tcW w:w="2196" w:type="pct"/>
            <w:gridSpan w:val="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mieszkańców obszaru LGD będących członkami nieformalnych organizacji pozarządowych na 10 tys. mieszkańców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156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176</w:t>
            </w:r>
          </w:p>
        </w:tc>
        <w:tc>
          <w:tcPr>
            <w:tcW w:w="887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Ankietyzacja/ dane LGD i Dane statystyczne GUS </w:t>
            </w:r>
          </w:p>
        </w:tc>
      </w:tr>
      <w:tr w:rsidR="00C82B38" w:rsidRPr="00142605" w:rsidTr="00C82B38">
        <w:tc>
          <w:tcPr>
            <w:tcW w:w="273" w:type="pct"/>
            <w:vMerge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96" w:type="pct"/>
            <w:gridSpan w:val="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organizacji pozarządowych na 10 tys. mieszkańców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Szt. 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29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30</w:t>
            </w:r>
          </w:p>
        </w:tc>
        <w:tc>
          <w:tcPr>
            <w:tcW w:w="887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Dane statystyczne GUS</w:t>
            </w:r>
          </w:p>
        </w:tc>
      </w:tr>
      <w:tr w:rsidR="00C82B38" w:rsidRPr="00142605" w:rsidTr="00C24CD6">
        <w:tc>
          <w:tcPr>
            <w:tcW w:w="1098" w:type="pct"/>
            <w:gridSpan w:val="5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1371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rezultatu dla celów szczegółowych</w:t>
            </w:r>
          </w:p>
        </w:tc>
        <w:tc>
          <w:tcPr>
            <w:tcW w:w="867" w:type="pct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stan początkowy 2015 rok</w:t>
            </w:r>
          </w:p>
        </w:tc>
        <w:tc>
          <w:tcPr>
            <w:tcW w:w="412" w:type="pct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plan 2023 rok</w:t>
            </w:r>
          </w:p>
        </w:tc>
        <w:tc>
          <w:tcPr>
            <w:tcW w:w="887" w:type="pct"/>
            <w:gridSpan w:val="2"/>
            <w:shd w:val="clear" w:color="auto" w:fill="C2D69B" w:themeFill="accent3" w:themeFillTint="99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82B38" w:rsidRPr="00142605" w:rsidTr="00C82B38">
        <w:tc>
          <w:tcPr>
            <w:tcW w:w="273" w:type="pct"/>
            <w:vMerge w:val="restart"/>
            <w:vAlign w:val="center"/>
          </w:tcPr>
          <w:p w:rsidR="00C35AE8" w:rsidRPr="00142605" w:rsidRDefault="006F22B7" w:rsidP="00FA715E">
            <w:pPr>
              <w:spacing w:after="60" w:line="20" w:lineRule="atLeast"/>
              <w:rPr>
                <w:rFonts w:cs="Times New Roman"/>
                <w:strike/>
              </w:rPr>
            </w:pPr>
            <w:r>
              <w:rPr>
                <w:rFonts w:cs="Times New Roman"/>
              </w:rPr>
              <w:t>w</w:t>
            </w:r>
            <w:r w:rsidR="00C35AE8" w:rsidRPr="00142605">
              <w:rPr>
                <w:rFonts w:cs="Times New Roman"/>
              </w:rPr>
              <w:t>2.1</w:t>
            </w:r>
          </w:p>
        </w:tc>
        <w:tc>
          <w:tcPr>
            <w:tcW w:w="2196" w:type="pct"/>
            <w:gridSpan w:val="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osób przeszkolonych</w:t>
            </w:r>
          </w:p>
        </w:tc>
        <w:tc>
          <w:tcPr>
            <w:tcW w:w="867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40</w:t>
            </w:r>
          </w:p>
        </w:tc>
        <w:tc>
          <w:tcPr>
            <w:tcW w:w="887" w:type="pct"/>
            <w:gridSpan w:val="2"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 xml:space="preserve">Dane własne LGD, dane przekazane przez beneficjentów </w:t>
            </w:r>
          </w:p>
        </w:tc>
      </w:tr>
      <w:tr w:rsidR="00C82B38" w:rsidRPr="00142605" w:rsidTr="00C82B38">
        <w:tc>
          <w:tcPr>
            <w:tcW w:w="273" w:type="pct"/>
            <w:vMerge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96" w:type="pct"/>
            <w:gridSpan w:val="6"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Liczba osób oceniających szkolenia jako adekwatne do oczekiwań</w:t>
            </w:r>
          </w:p>
        </w:tc>
        <w:tc>
          <w:tcPr>
            <w:tcW w:w="867" w:type="pct"/>
            <w:vAlign w:val="center"/>
          </w:tcPr>
          <w:p w:rsidR="00C35AE8" w:rsidRPr="0047558D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30</w:t>
            </w:r>
          </w:p>
        </w:tc>
        <w:tc>
          <w:tcPr>
            <w:tcW w:w="887" w:type="pct"/>
            <w:gridSpan w:val="2"/>
            <w:vAlign w:val="center"/>
          </w:tcPr>
          <w:p w:rsidR="00C35AE8" w:rsidRPr="00142605" w:rsidRDefault="00C35AE8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47558D">
              <w:rPr>
                <w:rFonts w:cs="Times New Roman"/>
              </w:rPr>
              <w:t>Ankiety oceniające szkolenie, zbiorcze podsumowanie szkoleń; dane przekazane przez beneficjentów</w:t>
            </w:r>
          </w:p>
        </w:tc>
      </w:tr>
      <w:tr w:rsidR="00C82B38" w:rsidRPr="00142605" w:rsidTr="00C82B38">
        <w:tc>
          <w:tcPr>
            <w:tcW w:w="273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w2.2</w:t>
            </w:r>
          </w:p>
        </w:tc>
        <w:tc>
          <w:tcPr>
            <w:tcW w:w="2196" w:type="pct"/>
            <w:gridSpan w:val="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Wzrost liczby osób korzystających z infrastruktury integracji społecznej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2600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2665</w:t>
            </w:r>
          </w:p>
        </w:tc>
        <w:tc>
          <w:tcPr>
            <w:tcW w:w="887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LGD,</w:t>
            </w:r>
            <w:r w:rsidRPr="0047558D">
              <w:rPr>
                <w:rFonts w:cs="Times New Roman"/>
              </w:rPr>
              <w:t xml:space="preserve"> </w:t>
            </w:r>
          </w:p>
        </w:tc>
      </w:tr>
      <w:tr w:rsidR="00C35AE8" w:rsidRPr="00142605" w:rsidTr="00C82B38">
        <w:tc>
          <w:tcPr>
            <w:tcW w:w="273" w:type="pct"/>
            <w:vMerge w:val="restar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w2.3</w:t>
            </w:r>
          </w:p>
        </w:tc>
        <w:tc>
          <w:tcPr>
            <w:tcW w:w="2196" w:type="pct"/>
            <w:gridSpan w:val="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Liczba osób objętych inicjatywami w zakresie kultury i tradycji biłgorajskiej (w tym liczba osób z grup </w:t>
            </w:r>
            <w:proofErr w:type="spellStart"/>
            <w:r w:rsidRPr="00142605">
              <w:rPr>
                <w:rFonts w:cs="Times New Roman"/>
              </w:rPr>
              <w:t>defaworyzowanych</w:t>
            </w:r>
            <w:proofErr w:type="spellEnd"/>
            <w:r w:rsidRPr="00142605">
              <w:rPr>
                <w:rFonts w:cs="Times New Roman"/>
              </w:rPr>
              <w:t>)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240</w:t>
            </w:r>
          </w:p>
        </w:tc>
        <w:tc>
          <w:tcPr>
            <w:tcW w:w="887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LGD,</w:t>
            </w:r>
            <w:r w:rsidRPr="0047558D">
              <w:rPr>
                <w:rFonts w:cs="Times New Roman"/>
              </w:rPr>
              <w:t xml:space="preserve"> </w:t>
            </w:r>
          </w:p>
        </w:tc>
      </w:tr>
      <w:tr w:rsidR="00C35AE8" w:rsidRPr="00142605" w:rsidTr="00C82B38">
        <w:tc>
          <w:tcPr>
            <w:tcW w:w="273" w:type="pct"/>
            <w:vMerge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96" w:type="pct"/>
            <w:gridSpan w:val="6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osób uczestniczących w spotkaniach informacyjno-konsultacyjnych z zakresu zasad aplikowania i procedur naboru</w:t>
            </w:r>
          </w:p>
        </w:tc>
        <w:tc>
          <w:tcPr>
            <w:tcW w:w="867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C35AE8" w:rsidRPr="00142605" w:rsidRDefault="00C35AE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400</w:t>
            </w:r>
          </w:p>
        </w:tc>
        <w:tc>
          <w:tcPr>
            <w:tcW w:w="887" w:type="pct"/>
            <w:gridSpan w:val="2"/>
            <w:vAlign w:val="center"/>
          </w:tcPr>
          <w:p w:rsidR="00C35AE8" w:rsidRPr="00142605" w:rsidRDefault="00C35AE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LGD,</w:t>
            </w:r>
            <w:r w:rsidRPr="0047558D">
              <w:rPr>
                <w:rFonts w:cs="Times New Roman"/>
              </w:rPr>
              <w:t xml:space="preserve"> </w:t>
            </w:r>
          </w:p>
        </w:tc>
      </w:tr>
      <w:tr w:rsidR="00CD11AA" w:rsidRPr="00142605" w:rsidTr="00C24CD6">
        <w:tc>
          <w:tcPr>
            <w:tcW w:w="1098" w:type="pct"/>
            <w:gridSpan w:val="5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6F22B7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Przedsięwzięci</w:t>
            </w:r>
            <w:r w:rsidR="006F22B7">
              <w:rPr>
                <w:rFonts w:cs="Times New Roman"/>
              </w:rPr>
              <w:t>a</w:t>
            </w:r>
          </w:p>
        </w:tc>
        <w:tc>
          <w:tcPr>
            <w:tcW w:w="595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Grupy docelowe</w:t>
            </w:r>
          </w:p>
        </w:tc>
        <w:tc>
          <w:tcPr>
            <w:tcW w:w="776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Sposób realizacji (konkurs, projekt grantowy, operacja własna, projekt współpracy, aktywizacja itp.)</w:t>
            </w:r>
          </w:p>
        </w:tc>
        <w:tc>
          <w:tcPr>
            <w:tcW w:w="2531" w:type="pct"/>
            <w:gridSpan w:val="5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produktu</w:t>
            </w:r>
          </w:p>
        </w:tc>
      </w:tr>
      <w:tr w:rsidR="00C82B38" w:rsidRPr="00142605" w:rsidTr="00C24CD6">
        <w:tc>
          <w:tcPr>
            <w:tcW w:w="1098" w:type="pct"/>
            <w:gridSpan w:val="5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595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76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67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nazwa</w:t>
            </w:r>
          </w:p>
        </w:tc>
        <w:tc>
          <w:tcPr>
            <w:tcW w:w="365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778" w:type="pct"/>
            <w:gridSpan w:val="2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wartość</w:t>
            </w:r>
          </w:p>
        </w:tc>
        <w:tc>
          <w:tcPr>
            <w:tcW w:w="521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24CD6" w:rsidRPr="00142605" w:rsidTr="00C24CD6">
        <w:tc>
          <w:tcPr>
            <w:tcW w:w="1098" w:type="pct"/>
            <w:gridSpan w:val="5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595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76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67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365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412" w:type="pc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początkowa 2015 rok</w:t>
            </w:r>
          </w:p>
        </w:tc>
        <w:tc>
          <w:tcPr>
            <w:tcW w:w="366" w:type="pc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końcowa 2023 rok</w:t>
            </w:r>
          </w:p>
        </w:tc>
        <w:tc>
          <w:tcPr>
            <w:tcW w:w="521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</w:tr>
      <w:tr w:rsidR="00C82B38" w:rsidRPr="00142605" w:rsidTr="00C82B38">
        <w:trPr>
          <w:trHeight w:val="1275"/>
        </w:trPr>
        <w:tc>
          <w:tcPr>
            <w:tcW w:w="276" w:type="pct"/>
            <w:gridSpan w:val="2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2.1.1</w:t>
            </w:r>
          </w:p>
        </w:tc>
        <w:tc>
          <w:tcPr>
            <w:tcW w:w="822" w:type="pct"/>
            <w:gridSpan w:val="3"/>
            <w:vAlign w:val="center"/>
          </w:tcPr>
          <w:p w:rsidR="00CD11AA" w:rsidRPr="00142605" w:rsidRDefault="00CD11AA" w:rsidP="00C82B38">
            <w:pPr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>Rozwój kompetencji i kwalifikacji mieszkańców LGD „Ziemia Biłgorajska”</w:t>
            </w:r>
          </w:p>
        </w:tc>
        <w:tc>
          <w:tcPr>
            <w:tcW w:w="595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</w:t>
            </w:r>
          </w:p>
        </w:tc>
        <w:tc>
          <w:tcPr>
            <w:tcW w:w="776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Projekt grantowy</w:t>
            </w:r>
          </w:p>
        </w:tc>
        <w:tc>
          <w:tcPr>
            <w:tcW w:w="867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</w:t>
            </w:r>
            <w:r w:rsidRPr="00142605">
              <w:rPr>
                <w:rFonts w:cs="Times New Roman"/>
              </w:rPr>
              <w:t xml:space="preserve"> </w:t>
            </w:r>
            <w:r w:rsidRPr="0047558D">
              <w:rPr>
                <w:rFonts w:cs="Times New Roman"/>
              </w:rPr>
              <w:t>szkoleń</w:t>
            </w:r>
          </w:p>
        </w:tc>
        <w:tc>
          <w:tcPr>
            <w:tcW w:w="365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D11AA" w:rsidRPr="00142605" w:rsidRDefault="00CD11AA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D11AA" w:rsidRPr="00142605" w:rsidRDefault="00CD11AA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2</w:t>
            </w:r>
          </w:p>
        </w:tc>
        <w:tc>
          <w:tcPr>
            <w:tcW w:w="521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własne LGD, dane przekazane przez beneficjentów</w:t>
            </w:r>
          </w:p>
        </w:tc>
      </w:tr>
      <w:tr w:rsidR="00C82B38" w:rsidRPr="00142605" w:rsidTr="00C82B38">
        <w:tc>
          <w:tcPr>
            <w:tcW w:w="276" w:type="pct"/>
            <w:gridSpan w:val="2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2.2.1</w:t>
            </w:r>
          </w:p>
        </w:tc>
        <w:tc>
          <w:tcPr>
            <w:tcW w:w="822" w:type="pct"/>
            <w:gridSpan w:val="3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Poprawa infrastruktury społecznej i kulturowej (w tym świetlice wiejskie z wyłączeniem Gminy Radecznica)</w:t>
            </w:r>
          </w:p>
        </w:tc>
        <w:tc>
          <w:tcPr>
            <w:tcW w:w="595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Mieszkańcy, organizacje pozarządowe, JST</w:t>
            </w:r>
          </w:p>
        </w:tc>
        <w:tc>
          <w:tcPr>
            <w:tcW w:w="776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Konkurs</w:t>
            </w:r>
          </w:p>
        </w:tc>
        <w:tc>
          <w:tcPr>
            <w:tcW w:w="867" w:type="pct"/>
            <w:vAlign w:val="center"/>
          </w:tcPr>
          <w:p w:rsidR="00CD11AA" w:rsidRPr="00142605" w:rsidRDefault="00CD11AA" w:rsidP="00FA715E">
            <w:pPr>
              <w:autoSpaceDE w:val="0"/>
              <w:autoSpaceDN w:val="0"/>
              <w:adjustRightInd w:val="0"/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zmodernizowanych/ wybudowanych obiektów infrastruktury społeczno-kulturowej</w:t>
            </w:r>
          </w:p>
        </w:tc>
        <w:tc>
          <w:tcPr>
            <w:tcW w:w="365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D11AA" w:rsidRPr="00F545C7" w:rsidRDefault="00CD11AA" w:rsidP="00F545C7">
            <w:pPr>
              <w:spacing w:after="60" w:line="20" w:lineRule="atLeast"/>
              <w:jc w:val="center"/>
              <w:rPr>
                <w:rFonts w:cs="Times New Roman"/>
                <w:color w:val="000000" w:themeColor="text1"/>
              </w:rPr>
            </w:pPr>
            <w:r w:rsidRPr="00F545C7"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521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C82B38" w:rsidRPr="00142605" w:rsidTr="00C82B38">
        <w:tc>
          <w:tcPr>
            <w:tcW w:w="276" w:type="pct"/>
            <w:gridSpan w:val="2"/>
            <w:vAlign w:val="center"/>
          </w:tcPr>
          <w:p w:rsidR="00CD11AA" w:rsidRPr="00142605" w:rsidRDefault="00CD11AA" w:rsidP="0047558D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2.2.2.</w:t>
            </w:r>
          </w:p>
        </w:tc>
        <w:tc>
          <w:tcPr>
            <w:tcW w:w="822" w:type="pct"/>
            <w:gridSpan w:val="3"/>
            <w:vAlign w:val="center"/>
          </w:tcPr>
          <w:p w:rsidR="00CD11AA" w:rsidRPr="00CD11AA" w:rsidRDefault="00CD11AA" w:rsidP="0047558D">
            <w:pPr>
              <w:spacing w:after="60" w:line="20" w:lineRule="atLeast"/>
              <w:rPr>
                <w:rFonts w:cs="Times New Roman"/>
                <w:color w:val="000000" w:themeColor="text1"/>
              </w:rPr>
            </w:pPr>
            <w:r w:rsidRPr="00CD11AA">
              <w:rPr>
                <w:rFonts w:cs="Times New Roman"/>
                <w:color w:val="000000" w:themeColor="text1"/>
              </w:rPr>
              <w:t>Wzmocnienie kapitału społecznego poprzez doposażenie infrastruktury społeczno-kulturowej (w tym malej architektury)</w:t>
            </w:r>
          </w:p>
        </w:tc>
        <w:tc>
          <w:tcPr>
            <w:tcW w:w="595" w:type="pct"/>
            <w:vAlign w:val="center"/>
          </w:tcPr>
          <w:p w:rsidR="00CD11AA" w:rsidRPr="00CD11AA" w:rsidRDefault="00CD11AA" w:rsidP="0047558D">
            <w:pPr>
              <w:spacing w:after="60" w:line="20" w:lineRule="atLeast"/>
              <w:rPr>
                <w:rFonts w:cs="Times New Roman"/>
                <w:color w:val="000000" w:themeColor="text1"/>
              </w:rPr>
            </w:pPr>
            <w:r w:rsidRPr="00CD11AA">
              <w:rPr>
                <w:rFonts w:cs="Times New Roman"/>
                <w:color w:val="000000" w:themeColor="text1"/>
              </w:rPr>
              <w:t>Mieszkańcy, organizacje pozarządowe, JST</w:t>
            </w:r>
          </w:p>
        </w:tc>
        <w:tc>
          <w:tcPr>
            <w:tcW w:w="776" w:type="pct"/>
            <w:vAlign w:val="center"/>
          </w:tcPr>
          <w:p w:rsidR="00CD11AA" w:rsidRPr="00CD11AA" w:rsidRDefault="00CD11AA" w:rsidP="0047558D">
            <w:pPr>
              <w:spacing w:after="60" w:line="20" w:lineRule="atLeast"/>
              <w:rPr>
                <w:rFonts w:cs="Times New Roman"/>
                <w:color w:val="000000" w:themeColor="text1"/>
              </w:rPr>
            </w:pPr>
            <w:r w:rsidRPr="00CD11AA">
              <w:rPr>
                <w:rFonts w:cs="Times New Roman"/>
                <w:color w:val="000000" w:themeColor="text1"/>
              </w:rPr>
              <w:t>Projekt grantowy</w:t>
            </w:r>
          </w:p>
        </w:tc>
        <w:tc>
          <w:tcPr>
            <w:tcW w:w="867" w:type="pct"/>
            <w:vAlign w:val="center"/>
          </w:tcPr>
          <w:p w:rsidR="00CD11AA" w:rsidRPr="006F22B7" w:rsidRDefault="00CD11AA" w:rsidP="0047558D">
            <w:pPr>
              <w:autoSpaceDE w:val="0"/>
              <w:autoSpaceDN w:val="0"/>
              <w:adjustRightInd w:val="0"/>
              <w:spacing w:after="60" w:line="20" w:lineRule="atLeast"/>
              <w:jc w:val="left"/>
              <w:rPr>
                <w:rFonts w:cs="Times New Roman"/>
                <w:color w:val="000000" w:themeColor="text1"/>
                <w:szCs w:val="22"/>
              </w:rPr>
            </w:pPr>
            <w:r w:rsidRPr="006F22B7">
              <w:rPr>
                <w:rFonts w:eastAsia="Calibri" w:cs="Times New Roman"/>
                <w:color w:val="000000" w:themeColor="text1"/>
                <w:szCs w:val="22"/>
              </w:rPr>
              <w:t>Liczba zmodernizowanych lub doposażonych miejsc pełniących funkcje świetlic wiejskich</w:t>
            </w:r>
          </w:p>
        </w:tc>
        <w:tc>
          <w:tcPr>
            <w:tcW w:w="365" w:type="pct"/>
            <w:vAlign w:val="center"/>
          </w:tcPr>
          <w:p w:rsidR="00CD11AA" w:rsidRPr="00CD11AA" w:rsidRDefault="00CD11AA" w:rsidP="0047558D">
            <w:pPr>
              <w:spacing w:after="60" w:line="20" w:lineRule="atLeast"/>
              <w:rPr>
                <w:rFonts w:cs="Times New Roman"/>
                <w:color w:val="000000" w:themeColor="text1"/>
              </w:rPr>
            </w:pPr>
            <w:r w:rsidRPr="00CD11AA">
              <w:rPr>
                <w:rFonts w:cs="Times New Roman"/>
                <w:color w:val="000000" w:themeColor="text1"/>
              </w:rPr>
              <w:t>Szt.</w:t>
            </w:r>
          </w:p>
        </w:tc>
        <w:tc>
          <w:tcPr>
            <w:tcW w:w="412" w:type="pct"/>
            <w:vAlign w:val="center"/>
          </w:tcPr>
          <w:p w:rsidR="00CD11AA" w:rsidRPr="00142605" w:rsidRDefault="00CD11AA" w:rsidP="0047558D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D11AA" w:rsidRPr="00F545C7" w:rsidRDefault="00CD11AA" w:rsidP="0047558D">
            <w:pPr>
              <w:spacing w:after="60" w:line="20" w:lineRule="atLeast"/>
              <w:jc w:val="center"/>
              <w:rPr>
                <w:rFonts w:cs="Times New Roman"/>
                <w:color w:val="000000" w:themeColor="text1"/>
              </w:rPr>
            </w:pPr>
            <w:r w:rsidRPr="00F545C7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521" w:type="pct"/>
            <w:vAlign w:val="center"/>
          </w:tcPr>
          <w:p w:rsidR="00CD11AA" w:rsidRPr="00142605" w:rsidRDefault="00CD11AA" w:rsidP="0047558D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F545C7" w:rsidRPr="00142605" w:rsidTr="009777D4">
        <w:trPr>
          <w:trHeight w:val="1374"/>
        </w:trPr>
        <w:tc>
          <w:tcPr>
            <w:tcW w:w="276" w:type="pct"/>
            <w:gridSpan w:val="2"/>
            <w:vMerge w:val="restart"/>
            <w:vAlign w:val="center"/>
          </w:tcPr>
          <w:p w:rsidR="00F545C7" w:rsidRPr="00142605" w:rsidRDefault="00F545C7" w:rsidP="007371DD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2.3.1</w:t>
            </w:r>
          </w:p>
        </w:tc>
        <w:tc>
          <w:tcPr>
            <w:tcW w:w="822" w:type="pct"/>
            <w:gridSpan w:val="3"/>
            <w:vMerge w:val="restart"/>
            <w:vAlign w:val="center"/>
          </w:tcPr>
          <w:p w:rsidR="00F545C7" w:rsidRPr="00CD11AA" w:rsidRDefault="00F545C7" w:rsidP="00CD11AA">
            <w:pPr>
              <w:spacing w:after="60" w:line="20" w:lineRule="atLeast"/>
              <w:rPr>
                <w:rFonts w:cs="Times New Roman"/>
                <w:color w:val="000000" w:themeColor="text1"/>
              </w:rPr>
            </w:pPr>
            <w:r w:rsidRPr="00CD11AA">
              <w:rPr>
                <w:rFonts w:cs="Times New Roman"/>
                <w:color w:val="000000" w:themeColor="text1"/>
              </w:rPr>
              <w:t>Zachowanie dziedzictwa lokalnego i wsparcie kapitału społecznego</w:t>
            </w:r>
          </w:p>
        </w:tc>
        <w:tc>
          <w:tcPr>
            <w:tcW w:w="595" w:type="pct"/>
            <w:vMerge w:val="restart"/>
            <w:vAlign w:val="center"/>
          </w:tcPr>
          <w:p w:rsidR="00F545C7" w:rsidRPr="00CD11AA" w:rsidRDefault="00F545C7" w:rsidP="007371DD">
            <w:pPr>
              <w:spacing w:after="60" w:line="20" w:lineRule="atLeast"/>
              <w:jc w:val="left"/>
              <w:rPr>
                <w:rFonts w:cs="Times New Roman"/>
                <w:color w:val="000000" w:themeColor="text1"/>
              </w:rPr>
            </w:pPr>
            <w:r w:rsidRPr="00CD11AA">
              <w:rPr>
                <w:rFonts w:cs="Times New Roman"/>
                <w:color w:val="000000" w:themeColor="text1"/>
              </w:rPr>
              <w:t>Mieszkańcy, organizacje pozarządowe, turyści, grupy folklorystyczne, twórcy ludowi</w:t>
            </w:r>
          </w:p>
        </w:tc>
        <w:tc>
          <w:tcPr>
            <w:tcW w:w="776" w:type="pct"/>
            <w:vMerge w:val="restart"/>
            <w:vAlign w:val="center"/>
          </w:tcPr>
          <w:p w:rsidR="00F545C7" w:rsidRPr="00CD11AA" w:rsidRDefault="00F545C7" w:rsidP="007371DD">
            <w:pPr>
              <w:spacing w:after="60" w:line="20" w:lineRule="atLeast"/>
              <w:rPr>
                <w:rFonts w:cs="Times New Roman"/>
                <w:color w:val="000000" w:themeColor="text1"/>
              </w:rPr>
            </w:pPr>
            <w:r w:rsidRPr="00CD11AA">
              <w:rPr>
                <w:rFonts w:cs="Times New Roman"/>
                <w:color w:val="000000" w:themeColor="text1"/>
              </w:rPr>
              <w:t>Projekt grantowy</w:t>
            </w:r>
          </w:p>
        </w:tc>
        <w:tc>
          <w:tcPr>
            <w:tcW w:w="867" w:type="pct"/>
            <w:vAlign w:val="center"/>
          </w:tcPr>
          <w:p w:rsidR="00F545C7" w:rsidRPr="00CD11AA" w:rsidRDefault="00F545C7" w:rsidP="007371DD">
            <w:pPr>
              <w:autoSpaceDE w:val="0"/>
              <w:autoSpaceDN w:val="0"/>
              <w:adjustRightInd w:val="0"/>
              <w:spacing w:after="60" w:line="20" w:lineRule="atLeast"/>
              <w:jc w:val="left"/>
              <w:rPr>
                <w:rFonts w:cs="Times New Roman"/>
                <w:strike/>
                <w:color w:val="000000" w:themeColor="text1"/>
              </w:rPr>
            </w:pPr>
            <w:r w:rsidRPr="00CD11AA">
              <w:rPr>
                <w:color w:val="000000" w:themeColor="text1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365" w:type="pct"/>
            <w:vAlign w:val="center"/>
          </w:tcPr>
          <w:p w:rsidR="00F545C7" w:rsidRPr="00CD11AA" w:rsidRDefault="00F545C7" w:rsidP="007371DD">
            <w:pPr>
              <w:spacing w:after="60" w:line="20" w:lineRule="atLeast"/>
              <w:rPr>
                <w:rFonts w:cs="Times New Roman"/>
                <w:color w:val="000000" w:themeColor="text1"/>
              </w:rPr>
            </w:pPr>
            <w:r w:rsidRPr="00CD11AA">
              <w:rPr>
                <w:rFonts w:cs="Times New Roman"/>
                <w:color w:val="000000" w:themeColor="text1"/>
              </w:rPr>
              <w:t>Szt.</w:t>
            </w:r>
          </w:p>
        </w:tc>
        <w:tc>
          <w:tcPr>
            <w:tcW w:w="412" w:type="pct"/>
            <w:vAlign w:val="center"/>
          </w:tcPr>
          <w:p w:rsidR="00F545C7" w:rsidRPr="00142605" w:rsidRDefault="00F545C7" w:rsidP="007371DD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F545C7" w:rsidRDefault="00F545C7" w:rsidP="007371DD">
            <w:pPr>
              <w:spacing w:after="60" w:line="20" w:lineRule="atLeast"/>
              <w:jc w:val="center"/>
              <w:rPr>
                <w:rFonts w:cs="Times New Roman"/>
              </w:rPr>
            </w:pPr>
          </w:p>
          <w:p w:rsidR="00F545C7" w:rsidRDefault="00F545C7" w:rsidP="007371DD">
            <w:pPr>
              <w:spacing w:after="60" w:line="2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:rsidR="00F545C7" w:rsidRPr="00142605" w:rsidRDefault="00F545C7" w:rsidP="007371DD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521" w:type="pct"/>
            <w:vAlign w:val="center"/>
          </w:tcPr>
          <w:p w:rsidR="00F545C7" w:rsidRPr="00142605" w:rsidRDefault="00F545C7" w:rsidP="007371DD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C82B38" w:rsidRPr="00142605" w:rsidTr="009777D4">
        <w:trPr>
          <w:trHeight w:val="713"/>
        </w:trPr>
        <w:tc>
          <w:tcPr>
            <w:tcW w:w="276" w:type="pct"/>
            <w:gridSpan w:val="2"/>
            <w:vMerge/>
            <w:vAlign w:val="center"/>
          </w:tcPr>
          <w:p w:rsidR="00CD11AA" w:rsidRPr="00142605" w:rsidRDefault="00CD11AA" w:rsidP="007371DD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22" w:type="pct"/>
            <w:gridSpan w:val="3"/>
            <w:vMerge/>
            <w:vAlign w:val="center"/>
          </w:tcPr>
          <w:p w:rsidR="00CD11AA" w:rsidRPr="00142605" w:rsidRDefault="00CD11AA" w:rsidP="007371DD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CD11AA" w:rsidRPr="00142605" w:rsidRDefault="00CD11AA" w:rsidP="007371DD">
            <w:pPr>
              <w:spacing w:after="60" w:line="20" w:lineRule="atLeast"/>
              <w:jc w:val="left"/>
              <w:rPr>
                <w:rFonts w:cs="Times New Roman"/>
              </w:rPr>
            </w:pPr>
          </w:p>
        </w:tc>
        <w:tc>
          <w:tcPr>
            <w:tcW w:w="776" w:type="pct"/>
            <w:vMerge/>
            <w:vAlign w:val="center"/>
          </w:tcPr>
          <w:p w:rsidR="00CD11AA" w:rsidRPr="00142605" w:rsidRDefault="00CD11AA" w:rsidP="007371DD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67" w:type="pct"/>
            <w:vAlign w:val="center"/>
          </w:tcPr>
          <w:p w:rsidR="00CD11AA" w:rsidRPr="0047558D" w:rsidRDefault="00CD11AA" w:rsidP="007371DD">
            <w:pPr>
              <w:autoSpaceDE w:val="0"/>
              <w:autoSpaceDN w:val="0"/>
              <w:adjustRightInd w:val="0"/>
              <w:spacing w:after="60" w:line="20" w:lineRule="atLeast"/>
              <w:jc w:val="left"/>
              <w:rPr>
                <w:color w:val="FF0000"/>
              </w:rPr>
            </w:pPr>
            <w:r w:rsidRPr="00142605">
              <w:t>Liczba wydarzeń / imprez</w:t>
            </w:r>
          </w:p>
        </w:tc>
        <w:tc>
          <w:tcPr>
            <w:tcW w:w="365" w:type="pct"/>
            <w:vAlign w:val="center"/>
          </w:tcPr>
          <w:p w:rsidR="00CD11AA" w:rsidRPr="00142605" w:rsidRDefault="00CD11AA" w:rsidP="007371DD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D11AA" w:rsidRPr="00142605" w:rsidRDefault="00CD11AA" w:rsidP="007371DD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D11AA" w:rsidRPr="00142605" w:rsidRDefault="00F545C7" w:rsidP="007371DD">
            <w:pPr>
              <w:spacing w:after="60" w:line="2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21" w:type="pct"/>
            <w:vAlign w:val="center"/>
          </w:tcPr>
          <w:p w:rsidR="00CD11AA" w:rsidRPr="00142605" w:rsidRDefault="00CD11AA" w:rsidP="007371DD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C82B38" w:rsidRPr="00142605" w:rsidTr="006F22B7">
        <w:trPr>
          <w:trHeight w:val="850"/>
        </w:trPr>
        <w:tc>
          <w:tcPr>
            <w:tcW w:w="276" w:type="pct"/>
            <w:gridSpan w:val="2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2.3.2</w:t>
            </w:r>
          </w:p>
        </w:tc>
        <w:tc>
          <w:tcPr>
            <w:tcW w:w="822" w:type="pct"/>
            <w:gridSpan w:val="3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Rozwój animacji lokalnej</w:t>
            </w:r>
          </w:p>
        </w:tc>
        <w:tc>
          <w:tcPr>
            <w:tcW w:w="595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</w:t>
            </w:r>
          </w:p>
        </w:tc>
        <w:tc>
          <w:tcPr>
            <w:tcW w:w="776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Aktywizacja </w:t>
            </w:r>
          </w:p>
        </w:tc>
        <w:tc>
          <w:tcPr>
            <w:tcW w:w="867" w:type="pct"/>
            <w:vAlign w:val="center"/>
          </w:tcPr>
          <w:p w:rsidR="00CD11AA" w:rsidRPr="00C24CD6" w:rsidRDefault="00CD11AA" w:rsidP="00C24CD6">
            <w:pPr>
              <w:pStyle w:val="Tekstkomentarza"/>
              <w:jc w:val="left"/>
              <w:rPr>
                <w:rFonts w:cs="Times New Roman"/>
                <w:sz w:val="22"/>
                <w:szCs w:val="22"/>
              </w:rPr>
            </w:pPr>
            <w:r w:rsidRPr="0047558D">
              <w:rPr>
                <w:rFonts w:cs="Times New Roman"/>
                <w:kern w:val="24"/>
                <w:sz w:val="22"/>
                <w:szCs w:val="22"/>
              </w:rPr>
              <w:t>Liczba spotkań / wydarzeń adresowanych do mieszkańców</w:t>
            </w:r>
          </w:p>
        </w:tc>
        <w:tc>
          <w:tcPr>
            <w:tcW w:w="365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40 </w:t>
            </w:r>
          </w:p>
        </w:tc>
        <w:tc>
          <w:tcPr>
            <w:tcW w:w="521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132928" w:rsidRPr="00142605" w:rsidTr="00C82B38">
        <w:trPr>
          <w:trHeight w:val="414"/>
        </w:trPr>
        <w:tc>
          <w:tcPr>
            <w:tcW w:w="2469" w:type="pct"/>
            <w:gridSpan w:val="7"/>
            <w:shd w:val="clear" w:color="auto" w:fill="029C7B"/>
          </w:tcPr>
          <w:p w:rsidR="00132928" w:rsidRPr="00142605" w:rsidRDefault="00132928" w:rsidP="00FA715E">
            <w:pPr>
              <w:spacing w:after="60" w:line="20" w:lineRule="atLeast"/>
              <w:rPr>
                <w:rFonts w:cs="Times New Roman"/>
                <w:b/>
              </w:rPr>
            </w:pPr>
            <w:r w:rsidRPr="00142605">
              <w:rPr>
                <w:rFonts w:cs="Times New Roman"/>
                <w:b/>
              </w:rPr>
              <w:t>SUMA</w:t>
            </w:r>
          </w:p>
        </w:tc>
        <w:tc>
          <w:tcPr>
            <w:tcW w:w="2531" w:type="pct"/>
            <w:gridSpan w:val="5"/>
            <w:vAlign w:val="center"/>
          </w:tcPr>
          <w:p w:rsidR="00132928" w:rsidRPr="00142605" w:rsidRDefault="0013292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  <w:b/>
              </w:rPr>
              <w:t>3 720 000</w:t>
            </w:r>
            <w:r w:rsidRPr="00142605">
              <w:rPr>
                <w:rFonts w:cs="Times New Roman"/>
              </w:rPr>
              <w:t xml:space="preserve"> </w:t>
            </w:r>
            <w:r w:rsidRPr="00142605">
              <w:rPr>
                <w:rFonts w:cs="Times New Roman"/>
                <w:b/>
              </w:rPr>
              <w:t>zł</w:t>
            </w:r>
          </w:p>
        </w:tc>
      </w:tr>
      <w:tr w:rsidR="00CD11AA" w:rsidRPr="00142605" w:rsidTr="00C24CD6">
        <w:tc>
          <w:tcPr>
            <w:tcW w:w="276" w:type="pct"/>
            <w:gridSpan w:val="2"/>
            <w:shd w:val="clear" w:color="auto" w:fill="92D050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3.0</w:t>
            </w:r>
          </w:p>
        </w:tc>
        <w:tc>
          <w:tcPr>
            <w:tcW w:w="822" w:type="pct"/>
            <w:gridSpan w:val="3"/>
            <w:shd w:val="clear" w:color="auto" w:fill="92D050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  <w:b/>
              </w:rPr>
            </w:pPr>
            <w:r w:rsidRPr="00142605">
              <w:rPr>
                <w:rFonts w:cs="Times New Roman"/>
              </w:rPr>
              <w:t>CEL OGÓLNY 3</w:t>
            </w:r>
          </w:p>
        </w:tc>
        <w:tc>
          <w:tcPr>
            <w:tcW w:w="3902" w:type="pct"/>
            <w:gridSpan w:val="7"/>
            <w:shd w:val="clear" w:color="auto" w:fill="92D050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  <w:b/>
              </w:rPr>
              <w:t>ZINTEGROWANA ZIEMIA BIŁGORAJSKA WYKORZYSTUJĄCA BOGACTWA PRZYRODNICZE</w:t>
            </w:r>
          </w:p>
        </w:tc>
      </w:tr>
      <w:tr w:rsidR="00CD11AA" w:rsidRPr="00142605" w:rsidTr="00C24CD6">
        <w:tc>
          <w:tcPr>
            <w:tcW w:w="276" w:type="pct"/>
            <w:gridSpan w:val="2"/>
            <w:shd w:val="clear" w:color="auto" w:fill="C2D69B" w:themeFill="accent3" w:themeFillTint="99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3.1</w:t>
            </w:r>
          </w:p>
        </w:tc>
        <w:tc>
          <w:tcPr>
            <w:tcW w:w="822" w:type="pct"/>
            <w:gridSpan w:val="3"/>
            <w:shd w:val="clear" w:color="auto" w:fill="C2D69B" w:themeFill="accent3" w:themeFillTint="99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CELE SZCZEGÓŁOWE</w:t>
            </w:r>
          </w:p>
        </w:tc>
        <w:tc>
          <w:tcPr>
            <w:tcW w:w="3902" w:type="pct"/>
            <w:gridSpan w:val="7"/>
            <w:shd w:val="clear" w:color="auto" w:fill="C2D69B" w:themeFill="accent3" w:themeFillTint="99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Wykorzystanie zasobów przyrodniczych Ziemi Biłgorajskiej podnoszące wartość przestrzeni turystycznej</w:t>
            </w:r>
          </w:p>
        </w:tc>
      </w:tr>
      <w:tr w:rsidR="00C82B38" w:rsidRPr="00142605" w:rsidTr="00C24CD6">
        <w:tc>
          <w:tcPr>
            <w:tcW w:w="1098" w:type="pct"/>
            <w:gridSpan w:val="5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1371" w:type="pct"/>
            <w:gridSpan w:val="2"/>
            <w:shd w:val="clear" w:color="auto" w:fill="92D050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oddziaływania dla celu ogólnego</w:t>
            </w:r>
          </w:p>
        </w:tc>
        <w:tc>
          <w:tcPr>
            <w:tcW w:w="867" w:type="pct"/>
            <w:shd w:val="clear" w:color="auto" w:fill="92D050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365" w:type="pct"/>
            <w:shd w:val="clear" w:color="auto" w:fill="92D050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stan początkowy 2014 rok</w:t>
            </w:r>
          </w:p>
        </w:tc>
        <w:tc>
          <w:tcPr>
            <w:tcW w:w="412" w:type="pct"/>
            <w:shd w:val="clear" w:color="auto" w:fill="92D050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plan 2023 rok</w:t>
            </w:r>
          </w:p>
        </w:tc>
        <w:tc>
          <w:tcPr>
            <w:tcW w:w="887" w:type="pct"/>
            <w:gridSpan w:val="2"/>
            <w:shd w:val="clear" w:color="auto" w:fill="92D050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82B38" w:rsidRPr="00142605" w:rsidTr="00C82B38">
        <w:tc>
          <w:tcPr>
            <w:tcW w:w="276" w:type="pct"/>
            <w:gridSpan w:val="2"/>
            <w:vAlign w:val="center"/>
          </w:tcPr>
          <w:p w:rsidR="002E0FDA" w:rsidRPr="00142605" w:rsidRDefault="006F22B7" w:rsidP="00FA715E">
            <w:pPr>
              <w:spacing w:after="60"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2E0FDA" w:rsidRPr="00142605">
              <w:rPr>
                <w:rFonts w:cs="Times New Roman"/>
              </w:rPr>
              <w:t>3.0</w:t>
            </w:r>
          </w:p>
        </w:tc>
        <w:tc>
          <w:tcPr>
            <w:tcW w:w="2193" w:type="pct"/>
            <w:gridSpan w:val="5"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 gęstości ruchu korzystających z noclegów (stosunek liczby korzystających z noclegów do powierzchni w km</w:t>
            </w:r>
            <w:r w:rsidRPr="00142605">
              <w:rPr>
                <w:rFonts w:cs="Times New Roman"/>
                <w:vertAlign w:val="superscript"/>
              </w:rPr>
              <w:t>2</w:t>
            </w:r>
            <w:r w:rsidRPr="00142605">
              <w:rPr>
                <w:rFonts w:cs="Times New Roman"/>
              </w:rPr>
              <w:t>)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Os./km</w:t>
            </w:r>
            <w:r w:rsidRPr="00142605">
              <w:rPr>
                <w:rFonts w:cs="Times New Roman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0,3</w:t>
            </w:r>
          </w:p>
        </w:tc>
        <w:tc>
          <w:tcPr>
            <w:tcW w:w="412" w:type="pct"/>
            <w:vAlign w:val="center"/>
          </w:tcPr>
          <w:p w:rsidR="002E0FDA" w:rsidRPr="0047558D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0,35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Dane statystyczne GUS </w:t>
            </w:r>
          </w:p>
        </w:tc>
      </w:tr>
      <w:tr w:rsidR="00C82B38" w:rsidRPr="00142605" w:rsidTr="00C24CD6">
        <w:tc>
          <w:tcPr>
            <w:tcW w:w="1098" w:type="pct"/>
            <w:gridSpan w:val="5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1371" w:type="pct"/>
            <w:gridSpan w:val="2"/>
            <w:shd w:val="clear" w:color="auto" w:fill="C2D69B" w:themeFill="accent3" w:themeFillTint="99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rezultatu dla celów szczegółowych</w:t>
            </w:r>
          </w:p>
        </w:tc>
        <w:tc>
          <w:tcPr>
            <w:tcW w:w="867" w:type="pct"/>
            <w:shd w:val="clear" w:color="auto" w:fill="C2D69B" w:themeFill="accent3" w:themeFillTint="99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365" w:type="pct"/>
            <w:shd w:val="clear" w:color="auto" w:fill="C2D69B" w:themeFill="accent3" w:themeFillTint="99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stan początkowy 2015 rok</w:t>
            </w:r>
          </w:p>
        </w:tc>
        <w:tc>
          <w:tcPr>
            <w:tcW w:w="412" w:type="pct"/>
            <w:shd w:val="clear" w:color="auto" w:fill="C2D69B" w:themeFill="accent3" w:themeFillTint="99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plan 2023 rok</w:t>
            </w:r>
          </w:p>
        </w:tc>
        <w:tc>
          <w:tcPr>
            <w:tcW w:w="887" w:type="pct"/>
            <w:gridSpan w:val="2"/>
            <w:shd w:val="clear" w:color="auto" w:fill="C2D69B" w:themeFill="accent3" w:themeFillTint="99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82B38" w:rsidRPr="00142605" w:rsidTr="00C82B38">
        <w:tc>
          <w:tcPr>
            <w:tcW w:w="276" w:type="pct"/>
            <w:gridSpan w:val="2"/>
            <w:vMerge w:val="restar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w3.1</w:t>
            </w:r>
          </w:p>
        </w:tc>
        <w:tc>
          <w:tcPr>
            <w:tcW w:w="2193" w:type="pct"/>
            <w:gridSpan w:val="5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nowo utworzonych miejsc pracy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Etat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1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C82B38" w:rsidRPr="00142605" w:rsidTr="00C82B38">
        <w:tc>
          <w:tcPr>
            <w:tcW w:w="276" w:type="pct"/>
            <w:gridSpan w:val="2"/>
            <w:vMerge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93" w:type="pct"/>
            <w:gridSpan w:val="5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Wzrost liczby osób korzystających z obiektów infrastruktury turystycznej i rekreacyjnej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Os.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650</w:t>
            </w:r>
          </w:p>
        </w:tc>
        <w:tc>
          <w:tcPr>
            <w:tcW w:w="412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728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LGD,</w:t>
            </w:r>
          </w:p>
        </w:tc>
      </w:tr>
      <w:tr w:rsidR="00C82B38" w:rsidRPr="00142605" w:rsidTr="00C82B38">
        <w:tc>
          <w:tcPr>
            <w:tcW w:w="276" w:type="pct"/>
            <w:gridSpan w:val="2"/>
            <w:vMerge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93" w:type="pct"/>
            <w:gridSpan w:val="5"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Liczba odbiorców publikacji i wydawnictw oraz inicjatyw promujących lokalne produkty</w:t>
            </w:r>
          </w:p>
        </w:tc>
        <w:tc>
          <w:tcPr>
            <w:tcW w:w="867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Szt.</w:t>
            </w:r>
          </w:p>
        </w:tc>
        <w:tc>
          <w:tcPr>
            <w:tcW w:w="365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142605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3000</w:t>
            </w:r>
          </w:p>
        </w:tc>
        <w:tc>
          <w:tcPr>
            <w:tcW w:w="887" w:type="pct"/>
            <w:gridSpan w:val="2"/>
            <w:vAlign w:val="center"/>
          </w:tcPr>
          <w:p w:rsidR="002E0FDA" w:rsidRPr="00142605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C82B38" w:rsidRPr="00142605" w:rsidTr="00C82B38">
        <w:tc>
          <w:tcPr>
            <w:tcW w:w="276" w:type="pct"/>
            <w:gridSpan w:val="2"/>
            <w:vMerge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2193" w:type="pct"/>
            <w:gridSpan w:val="5"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 xml:space="preserve">Liczba projektów współpracy wykorzystujących lokalne zasoby </w:t>
            </w:r>
          </w:p>
        </w:tc>
        <w:tc>
          <w:tcPr>
            <w:tcW w:w="867" w:type="pct"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365" w:type="pct"/>
            <w:vAlign w:val="center"/>
          </w:tcPr>
          <w:p w:rsidR="002E0FDA" w:rsidRPr="0047558D" w:rsidRDefault="002E0FD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412" w:type="pct"/>
            <w:vAlign w:val="center"/>
          </w:tcPr>
          <w:p w:rsidR="002E0FDA" w:rsidRPr="0047558D" w:rsidRDefault="00D02444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47558D">
              <w:rPr>
                <w:rFonts w:cs="Times New Roman"/>
              </w:rPr>
              <w:t>2</w:t>
            </w:r>
          </w:p>
        </w:tc>
        <w:tc>
          <w:tcPr>
            <w:tcW w:w="887" w:type="pct"/>
            <w:gridSpan w:val="2"/>
            <w:vAlign w:val="center"/>
          </w:tcPr>
          <w:p w:rsidR="002E0FDA" w:rsidRPr="0047558D" w:rsidRDefault="002E0FDA" w:rsidP="00FA715E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własne LGD</w:t>
            </w:r>
          </w:p>
        </w:tc>
      </w:tr>
      <w:tr w:rsidR="00CD11AA" w:rsidRPr="00142605" w:rsidTr="00C24CD6">
        <w:tc>
          <w:tcPr>
            <w:tcW w:w="1098" w:type="pct"/>
            <w:gridSpan w:val="5"/>
            <w:vMerge w:val="restart"/>
            <w:shd w:val="clear" w:color="auto" w:fill="B6DDE8" w:themeFill="accent5" w:themeFillTint="66"/>
            <w:vAlign w:val="center"/>
          </w:tcPr>
          <w:p w:rsidR="00C24CD6" w:rsidRDefault="00C24CD6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  <w:p w:rsidR="00C24CD6" w:rsidRDefault="00C24CD6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  <w:p w:rsidR="00CD11AA" w:rsidRPr="00142605" w:rsidRDefault="00CD11AA" w:rsidP="00C24CD6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Przedsięwzięcia</w:t>
            </w:r>
          </w:p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  <w:p w:rsidR="00CD11AA" w:rsidRPr="00142605" w:rsidRDefault="00CD11AA" w:rsidP="00CD11AA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595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Grupy docelowe</w:t>
            </w:r>
          </w:p>
        </w:tc>
        <w:tc>
          <w:tcPr>
            <w:tcW w:w="776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Sposób realizacji (konkurs, projekt grantowy, operacja własna, projekt współpracy, aktywizacja itp.)</w:t>
            </w:r>
          </w:p>
        </w:tc>
        <w:tc>
          <w:tcPr>
            <w:tcW w:w="2531" w:type="pct"/>
            <w:gridSpan w:val="5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Wskaźniki produktu</w:t>
            </w:r>
          </w:p>
        </w:tc>
      </w:tr>
      <w:tr w:rsidR="00C82B38" w:rsidRPr="00142605" w:rsidTr="00C24CD6">
        <w:tc>
          <w:tcPr>
            <w:tcW w:w="1098" w:type="pct"/>
            <w:gridSpan w:val="5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595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76" w:type="pct"/>
            <w:vMerge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67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nazwa</w:t>
            </w:r>
          </w:p>
        </w:tc>
        <w:tc>
          <w:tcPr>
            <w:tcW w:w="365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Jednostka miary</w:t>
            </w:r>
          </w:p>
        </w:tc>
        <w:tc>
          <w:tcPr>
            <w:tcW w:w="778" w:type="pct"/>
            <w:gridSpan w:val="2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wartość</w:t>
            </w:r>
          </w:p>
        </w:tc>
        <w:tc>
          <w:tcPr>
            <w:tcW w:w="521" w:type="pct"/>
            <w:vMerge w:val="restar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Źródło danych/sposób pomiaru</w:t>
            </w:r>
          </w:p>
        </w:tc>
      </w:tr>
      <w:tr w:rsidR="00C82B38" w:rsidRPr="00142605" w:rsidTr="00C24CD6">
        <w:tc>
          <w:tcPr>
            <w:tcW w:w="1098" w:type="pct"/>
            <w:gridSpan w:val="5"/>
            <w:vMerge/>
            <w:shd w:val="clear" w:color="auto" w:fill="FFCC99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595" w:type="pct"/>
            <w:vMerge/>
            <w:shd w:val="clear" w:color="auto" w:fill="FFCC99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776" w:type="pct"/>
            <w:vMerge/>
            <w:shd w:val="clear" w:color="auto" w:fill="FFCC99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67" w:type="pct"/>
            <w:vMerge/>
            <w:shd w:val="clear" w:color="auto" w:fill="E5DFEC" w:themeFill="accent4" w:themeFillTint="33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365" w:type="pct"/>
            <w:vMerge/>
            <w:shd w:val="clear" w:color="auto" w:fill="E5DFEC" w:themeFill="accent4" w:themeFillTint="33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412" w:type="pc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początkowa 2015 rok</w:t>
            </w:r>
          </w:p>
        </w:tc>
        <w:tc>
          <w:tcPr>
            <w:tcW w:w="366" w:type="pct"/>
            <w:shd w:val="clear" w:color="auto" w:fill="B6DDE8" w:themeFill="accent5" w:themeFillTint="66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końcowa 2023 rok</w:t>
            </w:r>
          </w:p>
        </w:tc>
        <w:tc>
          <w:tcPr>
            <w:tcW w:w="521" w:type="pct"/>
            <w:vMerge/>
            <w:shd w:val="clear" w:color="auto" w:fill="E5DFEC" w:themeFill="accent4" w:themeFillTint="33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</w:p>
        </w:tc>
      </w:tr>
      <w:tr w:rsidR="00C82B38" w:rsidRPr="00142605" w:rsidTr="009777D4">
        <w:trPr>
          <w:trHeight w:val="1222"/>
        </w:trPr>
        <w:tc>
          <w:tcPr>
            <w:tcW w:w="276" w:type="pct"/>
            <w:gridSpan w:val="2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3.1.1</w:t>
            </w:r>
          </w:p>
        </w:tc>
        <w:tc>
          <w:tcPr>
            <w:tcW w:w="822" w:type="pct"/>
            <w:gridSpan w:val="3"/>
            <w:vAlign w:val="center"/>
          </w:tcPr>
          <w:p w:rsidR="00CD11AA" w:rsidRPr="00142605" w:rsidRDefault="00CD11AA" w:rsidP="006F22B7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Rozwój przedsiębiorczości w zakresie zakwaterowania, rozrywki i rekreacji</w:t>
            </w:r>
          </w:p>
        </w:tc>
        <w:tc>
          <w:tcPr>
            <w:tcW w:w="595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Mieszkańcy, turyści, przedsiębiorcy</w:t>
            </w:r>
          </w:p>
        </w:tc>
        <w:tc>
          <w:tcPr>
            <w:tcW w:w="776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Konkurs</w:t>
            </w:r>
          </w:p>
        </w:tc>
        <w:tc>
          <w:tcPr>
            <w:tcW w:w="867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t>Liczba zrealizowanych operacji polegających na rozwoju istniejącego przedsiębiorstwa</w:t>
            </w:r>
          </w:p>
        </w:tc>
        <w:tc>
          <w:tcPr>
            <w:tcW w:w="365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142605">
              <w:rPr>
                <w:rFonts w:cs="Times New Roman"/>
              </w:rPr>
              <w:t>1</w:t>
            </w:r>
          </w:p>
        </w:tc>
        <w:tc>
          <w:tcPr>
            <w:tcW w:w="521" w:type="pct"/>
            <w:vAlign w:val="center"/>
          </w:tcPr>
          <w:p w:rsidR="00CD11AA" w:rsidRPr="00142605" w:rsidRDefault="00CD11AA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Sprawozdania beneficjentów, dane LGD</w:t>
            </w:r>
          </w:p>
        </w:tc>
      </w:tr>
      <w:tr w:rsidR="00C82B38" w:rsidRPr="00142605" w:rsidTr="009777D4">
        <w:trPr>
          <w:trHeight w:val="1275"/>
        </w:trPr>
        <w:tc>
          <w:tcPr>
            <w:tcW w:w="276" w:type="pct"/>
            <w:gridSpan w:val="2"/>
            <w:vMerge w:val="restart"/>
            <w:vAlign w:val="center"/>
          </w:tcPr>
          <w:p w:rsidR="00C82B38" w:rsidRPr="00142605" w:rsidRDefault="00C82B38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3.1.2</w:t>
            </w:r>
          </w:p>
        </w:tc>
        <w:tc>
          <w:tcPr>
            <w:tcW w:w="822" w:type="pct"/>
            <w:gridSpan w:val="3"/>
            <w:vMerge w:val="restart"/>
            <w:vAlign w:val="center"/>
          </w:tcPr>
          <w:p w:rsidR="00C82B38" w:rsidRPr="00142605" w:rsidRDefault="00C82B38" w:rsidP="00CD11AA">
            <w:pPr>
              <w:spacing w:after="60" w:line="20" w:lineRule="atLeast"/>
              <w:jc w:val="left"/>
              <w:rPr>
                <w:rFonts w:cs="Times New Roman"/>
              </w:rPr>
            </w:pPr>
            <w:r w:rsidRPr="00142605">
              <w:rPr>
                <w:rFonts w:cs="Times New Roman"/>
              </w:rPr>
              <w:t xml:space="preserve">Infrastruktura i promocja turystyczna z przyrodą w tle </w:t>
            </w:r>
          </w:p>
        </w:tc>
        <w:tc>
          <w:tcPr>
            <w:tcW w:w="595" w:type="pct"/>
            <w:vMerge w:val="restart"/>
            <w:vAlign w:val="center"/>
          </w:tcPr>
          <w:p w:rsidR="00C82B38" w:rsidRPr="00142605" w:rsidRDefault="00C82B38" w:rsidP="00FA715E">
            <w:pPr>
              <w:spacing w:after="60" w:line="20" w:lineRule="atLeast"/>
              <w:rPr>
                <w:rFonts w:cs="Times New Roman"/>
                <w:strike/>
              </w:rPr>
            </w:pPr>
          </w:p>
          <w:p w:rsidR="00C82B38" w:rsidRPr="0047558D" w:rsidRDefault="00C82B3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142605">
              <w:rPr>
                <w:rFonts w:cs="Times New Roman"/>
              </w:rPr>
              <w:t>Mieszkańcy, turyści, przedsiębiorcy, JST</w:t>
            </w:r>
            <w:r>
              <w:rPr>
                <w:rFonts w:cs="Times New Roman"/>
              </w:rPr>
              <w:t>, organizacje pozarządowe</w:t>
            </w:r>
          </w:p>
        </w:tc>
        <w:tc>
          <w:tcPr>
            <w:tcW w:w="776" w:type="pct"/>
            <w:vMerge w:val="restart"/>
            <w:vAlign w:val="center"/>
          </w:tcPr>
          <w:p w:rsidR="00C82B38" w:rsidRPr="00142605" w:rsidRDefault="00C82B38" w:rsidP="00FA715E">
            <w:pPr>
              <w:spacing w:after="60" w:line="20" w:lineRule="atLeast"/>
              <w:rPr>
                <w:rFonts w:cs="Times New Roman"/>
                <w:strike/>
              </w:rPr>
            </w:pPr>
          </w:p>
          <w:p w:rsidR="00C82B38" w:rsidRPr="0047558D" w:rsidRDefault="00C82B3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142605">
              <w:rPr>
                <w:rFonts w:cs="Times New Roman"/>
              </w:rPr>
              <w:t>Konkurs</w:t>
            </w:r>
          </w:p>
        </w:tc>
        <w:tc>
          <w:tcPr>
            <w:tcW w:w="867" w:type="pct"/>
            <w:vAlign w:val="center"/>
          </w:tcPr>
          <w:p w:rsidR="00C82B38" w:rsidRPr="0047558D" w:rsidRDefault="00C82B38" w:rsidP="006E2A6C">
            <w:pPr>
              <w:spacing w:after="60" w:line="20" w:lineRule="atLeast"/>
              <w:jc w:val="lef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nowych obiektów infrastruktury turystycznej i rekreacyjnej</w:t>
            </w:r>
          </w:p>
        </w:tc>
        <w:tc>
          <w:tcPr>
            <w:tcW w:w="365" w:type="pct"/>
            <w:vAlign w:val="center"/>
          </w:tcPr>
          <w:p w:rsidR="00C82B38" w:rsidRPr="0047558D" w:rsidRDefault="00C82B3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82B38" w:rsidRPr="0047558D" w:rsidRDefault="00C82B38" w:rsidP="00C82B38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82B38" w:rsidRPr="00F84C5A" w:rsidRDefault="00C82B38" w:rsidP="00C82B38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F84C5A">
              <w:rPr>
                <w:rFonts w:cs="Times New Roman"/>
              </w:rPr>
              <w:t>8</w:t>
            </w:r>
          </w:p>
        </w:tc>
        <w:tc>
          <w:tcPr>
            <w:tcW w:w="521" w:type="pct"/>
            <w:vAlign w:val="center"/>
          </w:tcPr>
          <w:p w:rsidR="00C82B38" w:rsidRPr="0047558D" w:rsidRDefault="00C82B3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Dane własne LGD, dane przekazane przez beneficjentów</w:t>
            </w:r>
          </w:p>
        </w:tc>
      </w:tr>
      <w:tr w:rsidR="00C82B38" w:rsidRPr="00142605" w:rsidTr="00C82B38">
        <w:trPr>
          <w:trHeight w:val="1390"/>
        </w:trPr>
        <w:tc>
          <w:tcPr>
            <w:tcW w:w="276" w:type="pct"/>
            <w:gridSpan w:val="2"/>
            <w:vMerge/>
            <w:vAlign w:val="center"/>
          </w:tcPr>
          <w:p w:rsidR="00C82B38" w:rsidRPr="00142605" w:rsidRDefault="00C82B38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22" w:type="pct"/>
            <w:gridSpan w:val="3"/>
            <w:vMerge/>
            <w:vAlign w:val="center"/>
          </w:tcPr>
          <w:p w:rsidR="00C82B38" w:rsidRPr="00142605" w:rsidRDefault="00C82B3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C82B38" w:rsidRPr="00142605" w:rsidRDefault="00C82B38" w:rsidP="00FA715E">
            <w:pPr>
              <w:spacing w:after="60" w:line="20" w:lineRule="atLeast"/>
              <w:rPr>
                <w:rFonts w:cs="Times New Roman"/>
                <w:strike/>
              </w:rPr>
            </w:pPr>
          </w:p>
        </w:tc>
        <w:tc>
          <w:tcPr>
            <w:tcW w:w="776" w:type="pct"/>
            <w:vMerge/>
            <w:vAlign w:val="center"/>
          </w:tcPr>
          <w:p w:rsidR="00C82B38" w:rsidRPr="00142605" w:rsidRDefault="00C82B38" w:rsidP="00FA715E">
            <w:pPr>
              <w:spacing w:after="60" w:line="20" w:lineRule="atLeast"/>
              <w:rPr>
                <w:rFonts w:cs="Times New Roman"/>
                <w:strike/>
              </w:rPr>
            </w:pPr>
          </w:p>
        </w:tc>
        <w:tc>
          <w:tcPr>
            <w:tcW w:w="867" w:type="pct"/>
            <w:vAlign w:val="center"/>
          </w:tcPr>
          <w:p w:rsidR="00C82B38" w:rsidRPr="006E2A6C" w:rsidRDefault="00C82B38" w:rsidP="00FA715E">
            <w:pPr>
              <w:spacing w:after="60" w:line="20" w:lineRule="atLeast"/>
              <w:rPr>
                <w:rFonts w:cs="Times New Roman"/>
              </w:rPr>
            </w:pPr>
            <w:r w:rsidRPr="006E2A6C">
              <w:rPr>
                <w:rFonts w:cs="Times New Roman"/>
              </w:rPr>
              <w:t>Liczba przebudowanych obiektów infrastruktury turystycznej i rekreacyjnej</w:t>
            </w:r>
          </w:p>
        </w:tc>
        <w:tc>
          <w:tcPr>
            <w:tcW w:w="365" w:type="pct"/>
            <w:vAlign w:val="center"/>
          </w:tcPr>
          <w:p w:rsidR="00C82B38" w:rsidRPr="006E2A6C" w:rsidRDefault="00C82B38" w:rsidP="00FA715E">
            <w:pPr>
              <w:spacing w:after="60" w:line="20" w:lineRule="atLeast"/>
              <w:rPr>
                <w:rFonts w:cs="Times New Roman"/>
              </w:rPr>
            </w:pPr>
            <w:r w:rsidRPr="006E2A6C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82B38" w:rsidRPr="00F84C5A" w:rsidRDefault="00C82B38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 w:rsidRPr="00F84C5A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82B38" w:rsidRPr="0047558D" w:rsidRDefault="00DC0C67" w:rsidP="00FA715E">
            <w:pPr>
              <w:spacing w:after="60" w:line="2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21" w:type="pct"/>
            <w:vAlign w:val="center"/>
          </w:tcPr>
          <w:p w:rsidR="00C82B38" w:rsidRPr="00142605" w:rsidRDefault="00C82B38" w:rsidP="00FA715E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Dane własne LGD, dane przekazane przez beneficjentów</w:t>
            </w:r>
          </w:p>
        </w:tc>
      </w:tr>
      <w:tr w:rsidR="00DC0C67" w:rsidRPr="00142605" w:rsidTr="009777D4">
        <w:trPr>
          <w:trHeight w:val="1295"/>
        </w:trPr>
        <w:tc>
          <w:tcPr>
            <w:tcW w:w="276" w:type="pct"/>
            <w:gridSpan w:val="2"/>
            <w:vMerge/>
            <w:vAlign w:val="center"/>
          </w:tcPr>
          <w:p w:rsidR="00DC0C67" w:rsidRPr="00142605" w:rsidRDefault="00DC0C67" w:rsidP="00FA715E">
            <w:pPr>
              <w:spacing w:after="60" w:line="20" w:lineRule="atLeast"/>
              <w:rPr>
                <w:rFonts w:cs="Times New Roman"/>
              </w:rPr>
            </w:pPr>
          </w:p>
        </w:tc>
        <w:tc>
          <w:tcPr>
            <w:tcW w:w="822" w:type="pct"/>
            <w:gridSpan w:val="3"/>
            <w:vMerge/>
            <w:vAlign w:val="center"/>
          </w:tcPr>
          <w:p w:rsidR="00DC0C67" w:rsidRPr="00142605" w:rsidRDefault="00DC0C67" w:rsidP="00FA715E">
            <w:pPr>
              <w:spacing w:after="60" w:line="20" w:lineRule="atLeast"/>
              <w:jc w:val="center"/>
              <w:rPr>
                <w:rFonts w:cs="Times New Roman"/>
              </w:rPr>
            </w:pPr>
          </w:p>
        </w:tc>
        <w:tc>
          <w:tcPr>
            <w:tcW w:w="595" w:type="pct"/>
            <w:vAlign w:val="center"/>
          </w:tcPr>
          <w:p w:rsidR="00DC0C67" w:rsidRPr="00142605" w:rsidRDefault="00DC0C67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Mieszkańcy, turyści, przedsiębiorcy, JST</w:t>
            </w:r>
            <w:r>
              <w:rPr>
                <w:rFonts w:cs="Times New Roman"/>
              </w:rPr>
              <w:t>, organizacje pozarządowe</w:t>
            </w:r>
          </w:p>
        </w:tc>
        <w:tc>
          <w:tcPr>
            <w:tcW w:w="776" w:type="pct"/>
            <w:vAlign w:val="center"/>
          </w:tcPr>
          <w:p w:rsidR="00DC0C67" w:rsidRPr="00142605" w:rsidRDefault="00DC0C67" w:rsidP="00FA715E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Projekt grantowy</w:t>
            </w:r>
          </w:p>
        </w:tc>
        <w:tc>
          <w:tcPr>
            <w:tcW w:w="867" w:type="pct"/>
            <w:vAlign w:val="center"/>
          </w:tcPr>
          <w:p w:rsidR="00DC0C67" w:rsidRPr="0047558D" w:rsidRDefault="00DC0C67" w:rsidP="00F84C5A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nowych obiektów infrastruktury turystycznej i rekreacyjnej</w:t>
            </w:r>
          </w:p>
        </w:tc>
        <w:tc>
          <w:tcPr>
            <w:tcW w:w="365" w:type="pct"/>
            <w:vAlign w:val="center"/>
          </w:tcPr>
          <w:p w:rsidR="00DC0C67" w:rsidRPr="00142605" w:rsidRDefault="00DC0C67" w:rsidP="00F84C5A">
            <w:pPr>
              <w:spacing w:after="60" w:line="20" w:lineRule="atLeast"/>
              <w:rPr>
                <w:rFonts w:cs="Times New Roman"/>
              </w:rPr>
            </w:pPr>
            <w:r w:rsidRPr="00F84C5A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DC0C67" w:rsidRPr="00142605" w:rsidRDefault="00DC0C67" w:rsidP="00F84C5A">
            <w:pPr>
              <w:spacing w:after="60" w:line="2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DC0C67" w:rsidRPr="00142605" w:rsidRDefault="00DC0C67" w:rsidP="00F84C5A">
            <w:pPr>
              <w:spacing w:after="60" w:line="2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21" w:type="pct"/>
            <w:vAlign w:val="center"/>
          </w:tcPr>
          <w:p w:rsidR="00DC0C67" w:rsidRPr="00142605" w:rsidRDefault="004859AE" w:rsidP="00F84C5A">
            <w:pPr>
              <w:spacing w:after="60" w:line="2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566FC8" w:rsidRPr="0047558D">
              <w:rPr>
                <w:rFonts w:cs="Times New Roman"/>
              </w:rPr>
              <w:t>Dane własne LGD, dane przekazane przez beneficjentów</w:t>
            </w:r>
          </w:p>
        </w:tc>
      </w:tr>
      <w:tr w:rsidR="00C82B38" w:rsidRPr="00142605" w:rsidTr="006F22B7">
        <w:trPr>
          <w:trHeight w:val="681"/>
        </w:trPr>
        <w:tc>
          <w:tcPr>
            <w:tcW w:w="276" w:type="pct"/>
            <w:gridSpan w:val="2"/>
            <w:vAlign w:val="center"/>
          </w:tcPr>
          <w:p w:rsidR="00CD11AA" w:rsidRPr="00142605" w:rsidRDefault="00CD11AA" w:rsidP="00F84C5A">
            <w:pPr>
              <w:spacing w:after="60" w:line="20" w:lineRule="atLeast"/>
              <w:rPr>
                <w:rFonts w:cs="Times New Roman"/>
              </w:rPr>
            </w:pPr>
            <w:bookmarkStart w:id="1" w:name="_Hlk502754065"/>
            <w:r w:rsidRPr="00142605">
              <w:rPr>
                <w:rFonts w:cs="Times New Roman"/>
              </w:rPr>
              <w:t>3.1.3</w:t>
            </w:r>
          </w:p>
        </w:tc>
        <w:tc>
          <w:tcPr>
            <w:tcW w:w="822" w:type="pct"/>
            <w:gridSpan w:val="3"/>
            <w:vAlign w:val="center"/>
          </w:tcPr>
          <w:p w:rsidR="00CD11AA" w:rsidRPr="00142605" w:rsidRDefault="00CD11AA" w:rsidP="00F84C5A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Marketing lokalnych produktów kulinarnych</w:t>
            </w:r>
          </w:p>
        </w:tc>
        <w:tc>
          <w:tcPr>
            <w:tcW w:w="595" w:type="pct"/>
            <w:vAlign w:val="center"/>
          </w:tcPr>
          <w:p w:rsidR="00CD11AA" w:rsidRPr="00142605" w:rsidRDefault="00CD11AA" w:rsidP="00F84C5A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Mieszkańcy, turyści, LGD</w:t>
            </w:r>
          </w:p>
        </w:tc>
        <w:tc>
          <w:tcPr>
            <w:tcW w:w="776" w:type="pct"/>
            <w:vAlign w:val="center"/>
          </w:tcPr>
          <w:p w:rsidR="00CD11AA" w:rsidRPr="00142605" w:rsidRDefault="00CD11AA" w:rsidP="00F84C5A">
            <w:pPr>
              <w:spacing w:after="60" w:line="20" w:lineRule="atLeast"/>
              <w:rPr>
                <w:rFonts w:cs="Times New Roman"/>
              </w:rPr>
            </w:pPr>
            <w:r w:rsidRPr="00142605">
              <w:rPr>
                <w:rFonts w:cs="Times New Roman"/>
              </w:rPr>
              <w:t>Projekt współpracy</w:t>
            </w:r>
          </w:p>
        </w:tc>
        <w:tc>
          <w:tcPr>
            <w:tcW w:w="867" w:type="pct"/>
            <w:vAlign w:val="center"/>
          </w:tcPr>
          <w:p w:rsidR="00CD11AA" w:rsidRPr="0047558D" w:rsidRDefault="00CD11AA" w:rsidP="00F84C5A">
            <w:pPr>
              <w:autoSpaceDE w:val="0"/>
              <w:autoSpaceDN w:val="0"/>
              <w:adjustRightInd w:val="0"/>
              <w:spacing w:after="60" w:line="20" w:lineRule="atLeast"/>
              <w:jc w:val="lef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Liczba zrealizowanych projektów współpracy</w:t>
            </w:r>
          </w:p>
        </w:tc>
        <w:tc>
          <w:tcPr>
            <w:tcW w:w="365" w:type="pct"/>
            <w:vAlign w:val="center"/>
          </w:tcPr>
          <w:p w:rsidR="00CD11AA" w:rsidRPr="0047558D" w:rsidRDefault="00CD11AA" w:rsidP="00F84C5A">
            <w:pPr>
              <w:spacing w:after="60" w:line="20" w:lineRule="atLeast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Szt.</w:t>
            </w:r>
          </w:p>
        </w:tc>
        <w:tc>
          <w:tcPr>
            <w:tcW w:w="412" w:type="pct"/>
            <w:vAlign w:val="center"/>
          </w:tcPr>
          <w:p w:rsidR="00CD11AA" w:rsidRPr="0047558D" w:rsidRDefault="00CD11AA" w:rsidP="00F84C5A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47558D">
              <w:rPr>
                <w:rFonts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CD11AA" w:rsidRPr="0047558D" w:rsidRDefault="00CD11AA" w:rsidP="00F84C5A">
            <w:pPr>
              <w:spacing w:after="60" w:line="20" w:lineRule="atLeast"/>
              <w:jc w:val="center"/>
              <w:rPr>
                <w:rFonts w:cs="Times New Roman"/>
                <w:strike/>
              </w:rPr>
            </w:pPr>
            <w:r w:rsidRPr="00142605">
              <w:rPr>
                <w:rFonts w:cs="Times New Roman"/>
              </w:rPr>
              <w:t>2</w:t>
            </w:r>
          </w:p>
        </w:tc>
        <w:tc>
          <w:tcPr>
            <w:tcW w:w="521" w:type="pct"/>
            <w:vAlign w:val="center"/>
          </w:tcPr>
          <w:p w:rsidR="00CD11AA" w:rsidRPr="00142605" w:rsidRDefault="00CD11AA" w:rsidP="00F84C5A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</w:rPr>
              <w:t>Dane własne LGD</w:t>
            </w:r>
          </w:p>
        </w:tc>
      </w:tr>
      <w:bookmarkEnd w:id="1"/>
      <w:tr w:rsidR="00132928" w:rsidRPr="00142605" w:rsidTr="00C82B38">
        <w:tc>
          <w:tcPr>
            <w:tcW w:w="2469" w:type="pct"/>
            <w:gridSpan w:val="7"/>
            <w:shd w:val="clear" w:color="auto" w:fill="029C7B"/>
          </w:tcPr>
          <w:p w:rsidR="00132928" w:rsidRPr="00142605" w:rsidRDefault="00132928" w:rsidP="00F84C5A">
            <w:pPr>
              <w:spacing w:after="60" w:line="20" w:lineRule="atLeast"/>
              <w:rPr>
                <w:rFonts w:cs="Times New Roman"/>
                <w:b/>
              </w:rPr>
            </w:pPr>
            <w:r w:rsidRPr="00142605">
              <w:rPr>
                <w:rFonts w:cs="Times New Roman"/>
                <w:b/>
              </w:rPr>
              <w:t>SUMA</w:t>
            </w:r>
          </w:p>
        </w:tc>
        <w:tc>
          <w:tcPr>
            <w:tcW w:w="2531" w:type="pct"/>
            <w:gridSpan w:val="5"/>
            <w:vAlign w:val="center"/>
          </w:tcPr>
          <w:p w:rsidR="00132928" w:rsidRPr="0047558D" w:rsidRDefault="00132928" w:rsidP="00F84C5A">
            <w:pPr>
              <w:spacing w:after="60" w:line="20" w:lineRule="atLeast"/>
              <w:rPr>
                <w:rFonts w:cs="Times New Roman"/>
              </w:rPr>
            </w:pPr>
            <w:r w:rsidRPr="0047558D">
              <w:rPr>
                <w:rFonts w:cs="Times New Roman"/>
                <w:b/>
              </w:rPr>
              <w:t>1 380 000</w:t>
            </w:r>
            <w:r w:rsidRPr="0047558D">
              <w:rPr>
                <w:rFonts w:cs="Times New Roman"/>
              </w:rPr>
              <w:t xml:space="preserve"> </w:t>
            </w:r>
            <w:r w:rsidRPr="00142605">
              <w:rPr>
                <w:rFonts w:cs="Times New Roman"/>
                <w:b/>
              </w:rPr>
              <w:t>zł</w:t>
            </w:r>
          </w:p>
        </w:tc>
      </w:tr>
    </w:tbl>
    <w:p w:rsidR="002D6A1C" w:rsidRPr="00142605" w:rsidRDefault="0068454E" w:rsidP="002E0FDA">
      <w:pPr>
        <w:ind w:left="-709" w:hanging="1"/>
      </w:pPr>
      <w:r>
        <w:t xml:space="preserve"> </w:t>
      </w:r>
    </w:p>
    <w:sectPr w:rsidR="002D6A1C" w:rsidRPr="00142605" w:rsidSect="0047558D">
      <w:pgSz w:w="16838" w:h="11906" w:orient="landscape"/>
      <w:pgMar w:top="1417" w:right="141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02C93"/>
    <w:multiLevelType w:val="hybridMultilevel"/>
    <w:tmpl w:val="99F005F2"/>
    <w:lvl w:ilvl="0" w:tplc="4FE69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E2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20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63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CA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8B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04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E6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6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DA"/>
    <w:rsid w:val="00064EC4"/>
    <w:rsid w:val="00073DD7"/>
    <w:rsid w:val="000E68ED"/>
    <w:rsid w:val="000F6CC8"/>
    <w:rsid w:val="00132928"/>
    <w:rsid w:val="00142605"/>
    <w:rsid w:val="00280A51"/>
    <w:rsid w:val="002D6A1C"/>
    <w:rsid w:val="002E0FDA"/>
    <w:rsid w:val="00315712"/>
    <w:rsid w:val="003C767A"/>
    <w:rsid w:val="0047558D"/>
    <w:rsid w:val="004859AE"/>
    <w:rsid w:val="0050009F"/>
    <w:rsid w:val="00566FC8"/>
    <w:rsid w:val="005A7FBB"/>
    <w:rsid w:val="005B3EF6"/>
    <w:rsid w:val="0068454E"/>
    <w:rsid w:val="006B0643"/>
    <w:rsid w:val="006C64C9"/>
    <w:rsid w:val="006E2A6C"/>
    <w:rsid w:val="006F22B7"/>
    <w:rsid w:val="007025FB"/>
    <w:rsid w:val="007134EE"/>
    <w:rsid w:val="007371DD"/>
    <w:rsid w:val="007D5DDF"/>
    <w:rsid w:val="007F0F44"/>
    <w:rsid w:val="008275E1"/>
    <w:rsid w:val="008A1EA9"/>
    <w:rsid w:val="008A5D53"/>
    <w:rsid w:val="00960CB4"/>
    <w:rsid w:val="009777D4"/>
    <w:rsid w:val="00A11ADB"/>
    <w:rsid w:val="00AE231D"/>
    <w:rsid w:val="00B92FD5"/>
    <w:rsid w:val="00BA6918"/>
    <w:rsid w:val="00C028B8"/>
    <w:rsid w:val="00C24CD6"/>
    <w:rsid w:val="00C35AE8"/>
    <w:rsid w:val="00C82B38"/>
    <w:rsid w:val="00CD11AA"/>
    <w:rsid w:val="00CE5BC9"/>
    <w:rsid w:val="00D02444"/>
    <w:rsid w:val="00D4263B"/>
    <w:rsid w:val="00D55FA6"/>
    <w:rsid w:val="00DA5536"/>
    <w:rsid w:val="00DC0C67"/>
    <w:rsid w:val="00DD49BE"/>
    <w:rsid w:val="00E36B06"/>
    <w:rsid w:val="00E55BBA"/>
    <w:rsid w:val="00E84400"/>
    <w:rsid w:val="00E91668"/>
    <w:rsid w:val="00F1294A"/>
    <w:rsid w:val="00F24FD0"/>
    <w:rsid w:val="00F4718B"/>
    <w:rsid w:val="00F545C7"/>
    <w:rsid w:val="00F84C5A"/>
    <w:rsid w:val="00F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C1D49-DC7F-4BDF-99E1-C64F445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FDA"/>
    <w:pPr>
      <w:spacing w:after="120" w:line="23" w:lineRule="atLeast"/>
      <w:jc w:val="both"/>
    </w:pPr>
    <w:rPr>
      <w:rFonts w:ascii="Times New Roman" w:eastAsiaTheme="minorEastAsia" w:hAnsi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uiPriority w:val="59"/>
    <w:rsid w:val="002E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E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15E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71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712"/>
    <w:rPr>
      <w:rFonts w:ascii="Times New Roman" w:eastAsiaTheme="minorEastAsia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12"/>
    <w:rPr>
      <w:rFonts w:ascii="Times New Roman" w:eastAsiaTheme="minorEastAsia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73DD7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1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2018-01-26T08:57:00Z</cp:lastPrinted>
  <dcterms:created xsi:type="dcterms:W3CDTF">2018-01-30T11:22:00Z</dcterms:created>
  <dcterms:modified xsi:type="dcterms:W3CDTF">2018-01-30T11:22:00Z</dcterms:modified>
</cp:coreProperties>
</file>